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08516D">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860F26">
        <w:rPr>
          <w:rFonts w:ascii="Times New Roman" w:hAnsi="Times New Roman" w:cs="Times New Roman"/>
          <w:sz w:val="24"/>
          <w:szCs w:val="24"/>
        </w:rPr>
        <w:t>5</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08516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860F26">
              <w:rPr>
                <w:rFonts w:ascii="Times New Roman" w:hAnsi="Times New Roman" w:cs="Times New Roman"/>
                <w:sz w:val="24"/>
                <w:szCs w:val="24"/>
              </w:rPr>
              <w:t>Тангут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4E4210">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FF6848">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860F26">
        <w:rPr>
          <w:rFonts w:ascii="Times New Roman" w:hAnsi="Times New Roman" w:cs="Times New Roman"/>
          <w:sz w:val="24"/>
          <w:szCs w:val="24"/>
        </w:rPr>
        <w:t>Тангут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средняя общеобразовательная школа (далее – МБОУ </w:t>
      </w:r>
      <w:proofErr w:type="spellStart"/>
      <w:r w:rsidR="00860F26">
        <w:rPr>
          <w:rFonts w:ascii="Times New Roman" w:hAnsi="Times New Roman" w:cs="Times New Roman"/>
          <w:sz w:val="24"/>
          <w:szCs w:val="24"/>
        </w:rPr>
        <w:t>Тангут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(Приложение №1).</w:t>
      </w:r>
    </w:p>
    <w:p w:rsidR="00CB5FD1" w:rsidRDefault="00CB5FD1" w:rsidP="00FF6848">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860F26">
        <w:rPr>
          <w:rFonts w:ascii="Times New Roman" w:hAnsi="Times New Roman" w:cs="Times New Roman"/>
          <w:sz w:val="24"/>
          <w:szCs w:val="24"/>
        </w:rPr>
        <w:t>Тангут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r w:rsidR="00860F26">
        <w:rPr>
          <w:rFonts w:ascii="Times New Roman" w:hAnsi="Times New Roman" w:cs="Times New Roman"/>
          <w:sz w:val="24"/>
          <w:szCs w:val="24"/>
        </w:rPr>
        <w:t>Иванова А.Э.</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FF6848">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860F26">
        <w:rPr>
          <w:rFonts w:ascii="Times New Roman" w:hAnsi="Times New Roman" w:cs="Times New Roman"/>
          <w:sz w:val="24"/>
          <w:szCs w:val="24"/>
        </w:rPr>
        <w:t>Тангут</w:t>
      </w:r>
      <w:r w:rsidR="00CB5FD1">
        <w:rPr>
          <w:rFonts w:ascii="Times New Roman" w:hAnsi="Times New Roman" w:cs="Times New Roman"/>
          <w:sz w:val="24"/>
          <w:szCs w:val="24"/>
        </w:rPr>
        <w:t>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FF6848">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FF6848" w:rsidRPr="0008516D" w:rsidRDefault="00662A93" w:rsidP="00FF6848">
      <w:pPr>
        <w:shd w:val="clear" w:color="auto" w:fill="FFFFFF"/>
        <w:tabs>
          <w:tab w:val="left" w:pos="0"/>
          <w:tab w:val="left" w:pos="567"/>
        </w:tabs>
        <w:spacing w:after="0"/>
        <w:ind w:right="-144"/>
        <w:jc w:val="right"/>
        <w:rPr>
          <w:rFonts w:ascii="Times New Roman" w:hAnsi="Times New Roman"/>
          <w:color w:val="000000"/>
          <w:sz w:val="24"/>
          <w:szCs w:val="24"/>
        </w:rPr>
      </w:pPr>
      <w:r w:rsidRPr="0008516D">
        <w:rPr>
          <w:rFonts w:ascii="Times New Roman" w:hAnsi="Times New Roman" w:cs="Times New Roman"/>
          <w:sz w:val="24"/>
          <w:szCs w:val="24"/>
        </w:rPr>
        <w:t xml:space="preserve">  </w:t>
      </w:r>
      <w:r w:rsidR="00FF6848" w:rsidRPr="0008516D">
        <w:rPr>
          <w:rFonts w:ascii="Times New Roman" w:eastAsia="Times New Roman" w:hAnsi="Times New Roman"/>
          <w:bCs/>
          <w:color w:val="000000"/>
          <w:sz w:val="24"/>
          <w:szCs w:val="24"/>
        </w:rPr>
        <w:t xml:space="preserve">                                                       </w:t>
      </w:r>
      <w:r w:rsidR="0008516D" w:rsidRPr="0008516D">
        <w:rPr>
          <w:rFonts w:ascii="Times New Roman" w:eastAsia="Times New Roman" w:hAnsi="Times New Roman"/>
          <w:bCs/>
          <w:color w:val="000000"/>
          <w:sz w:val="24"/>
          <w:szCs w:val="24"/>
        </w:rPr>
        <w:t>Приложение №1</w:t>
      </w:r>
    </w:p>
    <w:p w:rsidR="0008516D" w:rsidRDefault="00FF6848" w:rsidP="00FF6848">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08516D">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08516D">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FF6848" w:rsidRPr="0044547E" w:rsidRDefault="00FF6848" w:rsidP="00FF6848">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FF6848" w:rsidRPr="0044547E" w:rsidRDefault="00FF6848" w:rsidP="00FF6848">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08516D">
        <w:rPr>
          <w:rFonts w:ascii="Times New Roman" w:hAnsi="Times New Roman"/>
          <w:color w:val="000000"/>
          <w:sz w:val="24"/>
          <w:szCs w:val="24"/>
        </w:rPr>
        <w:t>.09.</w:t>
      </w:r>
      <w:r>
        <w:rPr>
          <w:rFonts w:ascii="Times New Roman" w:hAnsi="Times New Roman"/>
          <w:color w:val="000000"/>
          <w:sz w:val="24"/>
          <w:szCs w:val="24"/>
        </w:rPr>
        <w:t>2019 г</w:t>
      </w:r>
      <w:r w:rsidR="0008516D">
        <w:rPr>
          <w:rFonts w:ascii="Times New Roman" w:hAnsi="Times New Roman"/>
          <w:color w:val="000000"/>
          <w:sz w:val="24"/>
          <w:szCs w:val="24"/>
        </w:rPr>
        <w:t>.</w:t>
      </w:r>
      <w:r>
        <w:rPr>
          <w:rFonts w:ascii="Times New Roman" w:hAnsi="Times New Roman"/>
          <w:color w:val="000000"/>
          <w:sz w:val="24"/>
          <w:szCs w:val="24"/>
        </w:rPr>
        <w:t xml:space="preserve"> № 535 </w:t>
      </w:r>
    </w:p>
    <w:p w:rsidR="00FF6848" w:rsidRPr="0044547E" w:rsidRDefault="00FF6848" w:rsidP="00FF6848">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FF6848" w:rsidRPr="0044547E" w:rsidRDefault="00FF6848" w:rsidP="00FF6848">
      <w:pPr>
        <w:shd w:val="clear" w:color="auto" w:fill="FFFFFF"/>
        <w:tabs>
          <w:tab w:val="left" w:pos="0"/>
          <w:tab w:val="left" w:pos="567"/>
        </w:tabs>
        <w:spacing w:after="0"/>
        <w:ind w:right="-144"/>
        <w:jc w:val="center"/>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jc w:val="right"/>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jc w:val="center"/>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jc w:val="center"/>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jc w:val="center"/>
        <w:rPr>
          <w:rFonts w:ascii="Times New Roman" w:eastAsia="Times New Roman" w:hAnsi="Times New Roman"/>
          <w:color w:val="000000"/>
          <w:sz w:val="24"/>
          <w:szCs w:val="24"/>
        </w:rPr>
      </w:pPr>
    </w:p>
    <w:p w:rsidR="00FF6848" w:rsidRPr="00E715E1" w:rsidRDefault="00FF6848" w:rsidP="00FF6848">
      <w:pPr>
        <w:shd w:val="clear" w:color="auto" w:fill="FFFFFF"/>
        <w:tabs>
          <w:tab w:val="left" w:pos="0"/>
          <w:tab w:val="left" w:pos="567"/>
        </w:tabs>
        <w:spacing w:after="0"/>
        <w:rPr>
          <w:rFonts w:ascii="Times New Roman" w:eastAsia="Times New Roman" w:hAnsi="Times New Roman"/>
          <w:color w:val="000000"/>
          <w:sz w:val="28"/>
          <w:szCs w:val="28"/>
        </w:rPr>
      </w:pPr>
    </w:p>
    <w:p w:rsidR="00FF6848" w:rsidRPr="00E715E1" w:rsidRDefault="00FF6848" w:rsidP="00FF6848">
      <w:pPr>
        <w:shd w:val="clear" w:color="auto" w:fill="FFFFFF"/>
        <w:tabs>
          <w:tab w:val="left" w:pos="0"/>
          <w:tab w:val="left" w:pos="567"/>
        </w:tabs>
        <w:spacing w:after="0"/>
        <w:jc w:val="center"/>
        <w:rPr>
          <w:rFonts w:ascii="Times New Roman" w:eastAsia="Times New Roman" w:hAnsi="Times New Roman"/>
          <w:color w:val="000000"/>
          <w:sz w:val="28"/>
          <w:szCs w:val="28"/>
        </w:rPr>
      </w:pPr>
      <w:r w:rsidRPr="00E715E1">
        <w:rPr>
          <w:rFonts w:ascii="Times New Roman" w:eastAsia="Times New Roman" w:hAnsi="Times New Roman"/>
          <w:color w:val="000000"/>
          <w:sz w:val="28"/>
          <w:szCs w:val="28"/>
        </w:rPr>
        <w:t>УСТАВ</w:t>
      </w:r>
    </w:p>
    <w:p w:rsidR="00FF6848" w:rsidRPr="00E715E1" w:rsidRDefault="00FF6848" w:rsidP="00FF6848">
      <w:pPr>
        <w:shd w:val="clear" w:color="auto" w:fill="FFFFFF"/>
        <w:tabs>
          <w:tab w:val="left" w:pos="0"/>
          <w:tab w:val="left" w:pos="567"/>
        </w:tabs>
        <w:spacing w:after="0"/>
        <w:jc w:val="center"/>
        <w:rPr>
          <w:rFonts w:ascii="Times New Roman" w:eastAsia="Times New Roman" w:hAnsi="Times New Roman"/>
          <w:color w:val="000000"/>
          <w:sz w:val="28"/>
          <w:szCs w:val="28"/>
        </w:rPr>
      </w:pPr>
      <w:r w:rsidRPr="00E715E1">
        <w:rPr>
          <w:rFonts w:ascii="Times New Roman" w:eastAsia="Times New Roman" w:hAnsi="Times New Roman"/>
          <w:color w:val="000000"/>
          <w:sz w:val="28"/>
          <w:szCs w:val="28"/>
        </w:rPr>
        <w:t>МУНИЦИПАЛЬНОГО БЮДЖЕТНОГО</w:t>
      </w:r>
    </w:p>
    <w:p w:rsidR="00FF6848" w:rsidRPr="00E715E1" w:rsidRDefault="00FF6848" w:rsidP="00FF6848">
      <w:pPr>
        <w:shd w:val="clear" w:color="auto" w:fill="FFFFFF"/>
        <w:tabs>
          <w:tab w:val="left" w:pos="0"/>
          <w:tab w:val="left" w:pos="567"/>
        </w:tabs>
        <w:spacing w:after="0"/>
        <w:jc w:val="center"/>
        <w:rPr>
          <w:rFonts w:ascii="Times New Roman" w:eastAsia="Times New Roman" w:hAnsi="Times New Roman"/>
          <w:color w:val="000000"/>
          <w:sz w:val="28"/>
          <w:szCs w:val="28"/>
        </w:rPr>
      </w:pPr>
      <w:r w:rsidRPr="00E715E1">
        <w:rPr>
          <w:rFonts w:ascii="Times New Roman" w:eastAsia="Times New Roman" w:hAnsi="Times New Roman"/>
          <w:color w:val="000000"/>
          <w:sz w:val="28"/>
          <w:szCs w:val="28"/>
        </w:rPr>
        <w:t>ОБЩЕОБРАЗОВАТЕЛЬНОГО УЧРЕЖДЕНИЯ</w:t>
      </w:r>
    </w:p>
    <w:p w:rsidR="00FF6848" w:rsidRPr="00E715E1" w:rsidRDefault="00FF6848" w:rsidP="00FF6848">
      <w:pPr>
        <w:shd w:val="clear" w:color="auto" w:fill="FFFFFF"/>
        <w:tabs>
          <w:tab w:val="left" w:pos="0"/>
          <w:tab w:val="left" w:pos="567"/>
        </w:tabs>
        <w:spacing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ТАНГУТСКАЯ</w:t>
      </w:r>
      <w:r w:rsidRPr="00E715E1">
        <w:rPr>
          <w:rFonts w:ascii="Times New Roman" w:eastAsia="Times New Roman" w:hAnsi="Times New Roman"/>
          <w:color w:val="000000"/>
          <w:sz w:val="28"/>
          <w:szCs w:val="28"/>
        </w:rPr>
        <w:t xml:space="preserve"> СРЕДНЯЯ ОБЩЕОБРАЗОВАТЕЛЬНАЯ ШКОЛА</w:t>
      </w:r>
    </w:p>
    <w:p w:rsidR="00FF6848" w:rsidRPr="00E715E1" w:rsidRDefault="00FF6848" w:rsidP="00FF6848">
      <w:pPr>
        <w:shd w:val="clear" w:color="auto" w:fill="FFFFFF"/>
        <w:tabs>
          <w:tab w:val="left" w:pos="0"/>
          <w:tab w:val="left" w:pos="567"/>
        </w:tabs>
        <w:spacing w:after="0"/>
        <w:jc w:val="center"/>
        <w:rPr>
          <w:rFonts w:ascii="Times New Roman" w:eastAsia="Times New Roman" w:hAnsi="Times New Roman"/>
          <w:color w:val="000000"/>
          <w:sz w:val="28"/>
          <w:szCs w:val="28"/>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Default="00FF6848" w:rsidP="00FF6848">
      <w:pPr>
        <w:shd w:val="clear" w:color="auto" w:fill="FFFFFF"/>
        <w:tabs>
          <w:tab w:val="left" w:pos="0"/>
          <w:tab w:val="left" w:pos="567"/>
        </w:tabs>
        <w:spacing w:before="100" w:beforeAutospacing="1" w:after="100" w:afterAutospacing="1"/>
        <w:rPr>
          <w:rFonts w:ascii="Times New Roman" w:eastAsia="Times New Roman" w:hAnsi="Times New Roman"/>
          <w:color w:val="000000"/>
          <w:sz w:val="24"/>
          <w:szCs w:val="24"/>
        </w:rPr>
      </w:pPr>
    </w:p>
    <w:p w:rsidR="00FF6848" w:rsidRPr="0044547E" w:rsidRDefault="00FF6848" w:rsidP="00FF6848">
      <w:pPr>
        <w:shd w:val="clear" w:color="auto" w:fill="FFFFFF"/>
        <w:tabs>
          <w:tab w:val="left" w:pos="0"/>
          <w:tab w:val="left" w:pos="567"/>
        </w:tabs>
        <w:spacing w:before="100" w:beforeAutospacing="1" w:after="100" w:afterAutospacing="1"/>
        <w:jc w:val="cente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w:t>
      </w:r>
      <w:proofErr w:type="gramEnd"/>
      <w:r w:rsidRPr="0044547E">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Тангуты</w:t>
      </w:r>
      <w:proofErr w:type="gramEnd"/>
      <w:r>
        <w:rPr>
          <w:rFonts w:ascii="Times New Roman" w:eastAsia="Times New Roman" w:hAnsi="Times New Roman"/>
          <w:color w:val="000000"/>
          <w:sz w:val="24"/>
          <w:szCs w:val="24"/>
        </w:rPr>
        <w:t>, 2019</w:t>
      </w:r>
      <w:r w:rsidRPr="0044547E">
        <w:rPr>
          <w:rFonts w:ascii="Times New Roman" w:eastAsia="Times New Roman" w:hAnsi="Times New Roman"/>
          <w:color w:val="000000"/>
          <w:sz w:val="24"/>
          <w:szCs w:val="24"/>
        </w:rPr>
        <w:t xml:space="preserve"> г.</w:t>
      </w:r>
    </w:p>
    <w:p w:rsidR="00FF6848" w:rsidRPr="0044547E" w:rsidRDefault="00FF6848" w:rsidP="0008516D">
      <w:pPr>
        <w:numPr>
          <w:ilvl w:val="0"/>
          <w:numId w:val="2"/>
        </w:numPr>
        <w:shd w:val="clear" w:color="auto" w:fill="FFFFFF"/>
        <w:tabs>
          <w:tab w:val="clear" w:pos="928"/>
          <w:tab w:val="left" w:pos="0"/>
          <w:tab w:val="num" w:pos="142"/>
          <w:tab w:val="left" w:pos="567"/>
        </w:tabs>
        <w:spacing w:after="0" w:line="240" w:lineRule="auto"/>
        <w:ind w:left="0" w:firstLine="0"/>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lastRenderedPageBreak/>
        <w:t>ОБЩИЕ ПОЛОЖЕНИЯ</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Муниципальное бюджетное общеобразовательное учреждение </w:t>
      </w:r>
      <w:proofErr w:type="spellStart"/>
      <w:r w:rsidRPr="00680730">
        <w:rPr>
          <w:rFonts w:ascii="Times New Roman" w:hAnsi="Times New Roman"/>
          <w:sz w:val="24"/>
          <w:szCs w:val="24"/>
        </w:rPr>
        <w:t>Тангутская</w:t>
      </w:r>
      <w:proofErr w:type="spellEnd"/>
      <w:r w:rsidRPr="0044547E">
        <w:rPr>
          <w:rFonts w:ascii="Times New Roman" w:eastAsia="Times New Roman" w:hAnsi="Times New Roman"/>
          <w:color w:val="000000"/>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sidRPr="00680730">
        <w:rPr>
          <w:rFonts w:ascii="Times New Roman" w:hAnsi="Times New Roman"/>
          <w:sz w:val="24"/>
          <w:szCs w:val="24"/>
        </w:rPr>
        <w:t>Тангутская</w:t>
      </w:r>
      <w:proofErr w:type="spellEnd"/>
      <w:r w:rsidRPr="0044547E">
        <w:rPr>
          <w:rFonts w:ascii="Times New Roman" w:eastAsia="Times New Roman" w:hAnsi="Times New Roman"/>
          <w:color w:val="000000"/>
          <w:sz w:val="24"/>
          <w:szCs w:val="24"/>
        </w:rPr>
        <w:t xml:space="preserve"> средняя общеобразовательная школа на основании постановления Администрации муниципального образования «Н</w:t>
      </w:r>
      <w:r>
        <w:rPr>
          <w:rFonts w:ascii="Times New Roman" w:eastAsia="Times New Roman" w:hAnsi="Times New Roman"/>
          <w:color w:val="000000"/>
          <w:sz w:val="24"/>
          <w:szCs w:val="24"/>
        </w:rPr>
        <w:t>укутский район» от 07.11.2011 года</w:t>
      </w:r>
      <w:r w:rsidRPr="0044547E">
        <w:rPr>
          <w:rFonts w:ascii="Times New Roman" w:eastAsia="Times New Roman" w:hAnsi="Times New Roman"/>
          <w:color w:val="000000"/>
          <w:sz w:val="24"/>
          <w:szCs w:val="24"/>
        </w:rPr>
        <w:t xml:space="preserve"> № 55</w:t>
      </w:r>
      <w:r>
        <w:rPr>
          <w:rFonts w:ascii="Times New Roman" w:eastAsia="Times New Roman" w:hAnsi="Times New Roman"/>
          <w:color w:val="000000"/>
          <w:sz w:val="24"/>
          <w:szCs w:val="24"/>
        </w:rPr>
        <w:t>4 (в ред. от 30.08.2019 года № 483).</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Полное наименование Учреждения: Муниципальное бюджетное общеобразовательное учреждение </w:t>
      </w:r>
      <w:proofErr w:type="spellStart"/>
      <w:r w:rsidRPr="00680730">
        <w:rPr>
          <w:rFonts w:ascii="Times New Roman" w:hAnsi="Times New Roman"/>
          <w:sz w:val="24"/>
          <w:szCs w:val="24"/>
        </w:rPr>
        <w:t>Тангутская</w:t>
      </w:r>
      <w:proofErr w:type="spellEnd"/>
      <w:r w:rsidRPr="0044547E">
        <w:rPr>
          <w:rFonts w:ascii="Times New Roman" w:eastAsia="Times New Roman" w:hAnsi="Times New Roman"/>
          <w:color w:val="000000"/>
          <w:sz w:val="24"/>
          <w:szCs w:val="24"/>
        </w:rPr>
        <w:t xml:space="preserve"> средняя общеобразовательная школа. </w:t>
      </w:r>
    </w:p>
    <w:p w:rsidR="00FF6848" w:rsidRPr="0044547E"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47E">
        <w:rPr>
          <w:rFonts w:ascii="Times New Roman" w:eastAsia="Times New Roman" w:hAnsi="Times New Roman"/>
          <w:color w:val="000000"/>
          <w:sz w:val="24"/>
          <w:szCs w:val="24"/>
        </w:rPr>
        <w:t xml:space="preserve">Сокращённое наименование Учреждения: МБОУ </w:t>
      </w:r>
      <w:proofErr w:type="spellStart"/>
      <w:r w:rsidRPr="00680730">
        <w:rPr>
          <w:rFonts w:ascii="Times New Roman" w:hAnsi="Times New Roman"/>
          <w:sz w:val="24"/>
          <w:szCs w:val="24"/>
        </w:rPr>
        <w:t>Тангутская</w:t>
      </w:r>
      <w:proofErr w:type="spellEnd"/>
      <w:r w:rsidRPr="0044547E">
        <w:rPr>
          <w:rFonts w:ascii="Times New Roman" w:eastAsia="Times New Roman" w:hAnsi="Times New Roman"/>
          <w:color w:val="000000"/>
          <w:sz w:val="24"/>
          <w:szCs w:val="24"/>
        </w:rPr>
        <w:t xml:space="preserve"> СОШ.</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Организационно-правовая форма: учреждение.</w:t>
      </w:r>
    </w:p>
    <w:p w:rsidR="00FF6848" w:rsidRPr="0044547E" w:rsidRDefault="00FF6848" w:rsidP="0008516D">
      <w:pPr>
        <w:shd w:val="clear" w:color="auto" w:fill="FFFFFF"/>
        <w:tabs>
          <w:tab w:val="left" w:pos="0"/>
          <w:tab w:val="num" w:pos="142"/>
          <w:tab w:val="left" w:pos="567"/>
        </w:tabs>
        <w:spacing w:after="0" w:line="240" w:lineRule="auto"/>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Тип Учреждения – </w:t>
      </w:r>
      <w:proofErr w:type="gramStart"/>
      <w:r w:rsidRPr="0044547E">
        <w:rPr>
          <w:rFonts w:ascii="Times New Roman" w:eastAsia="Times New Roman" w:hAnsi="Times New Roman"/>
          <w:color w:val="000000"/>
          <w:sz w:val="24"/>
          <w:szCs w:val="24"/>
        </w:rPr>
        <w:t>бюджетное</w:t>
      </w:r>
      <w:proofErr w:type="gramEnd"/>
      <w:r w:rsidRPr="0044547E">
        <w:rPr>
          <w:rFonts w:ascii="Times New Roman" w:eastAsia="Times New Roman" w:hAnsi="Times New Roman"/>
          <w:color w:val="000000"/>
          <w:sz w:val="24"/>
          <w:szCs w:val="24"/>
        </w:rPr>
        <w:t>.</w:t>
      </w:r>
    </w:p>
    <w:p w:rsidR="00FF6848" w:rsidRPr="0044547E" w:rsidRDefault="00FF6848" w:rsidP="0008516D">
      <w:pPr>
        <w:shd w:val="clear" w:color="auto" w:fill="FFFFFF"/>
        <w:tabs>
          <w:tab w:val="left" w:pos="0"/>
          <w:tab w:val="num" w:pos="142"/>
          <w:tab w:val="left" w:pos="567"/>
        </w:tabs>
        <w:spacing w:after="0" w:line="240" w:lineRule="auto"/>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Тип образовательной организации - общеобразовательная организация.</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proofErr w:type="gramStart"/>
      <w:r w:rsidRPr="0044547E">
        <w:rPr>
          <w:rFonts w:ascii="Times New Roman" w:eastAsia="Times New Roman" w:hAnsi="Times New Roman"/>
          <w:color w:val="000000"/>
          <w:sz w:val="24"/>
          <w:szCs w:val="24"/>
        </w:rPr>
        <w:t>Место нахождения Учреждения (юридиче</w:t>
      </w:r>
      <w:r>
        <w:rPr>
          <w:rFonts w:ascii="Times New Roman" w:eastAsia="Times New Roman" w:hAnsi="Times New Roman"/>
          <w:color w:val="000000"/>
          <w:sz w:val="24"/>
          <w:szCs w:val="24"/>
        </w:rPr>
        <w:t>ский и фактический адрес): 669403</w:t>
      </w:r>
      <w:r w:rsidRPr="0044547E">
        <w:rPr>
          <w:rFonts w:ascii="Times New Roman" w:eastAsia="Times New Roman" w:hAnsi="Times New Roman"/>
          <w:color w:val="000000"/>
          <w:sz w:val="24"/>
          <w:szCs w:val="24"/>
        </w:rPr>
        <w:t xml:space="preserve">, Россия, Иркутская область, Нукутский район, </w:t>
      </w:r>
      <w:r>
        <w:rPr>
          <w:rFonts w:ascii="Times New Roman" w:eastAsia="Times New Roman" w:hAnsi="Times New Roman"/>
          <w:color w:val="000000"/>
          <w:sz w:val="24"/>
          <w:szCs w:val="24"/>
        </w:rPr>
        <w:t>с</w:t>
      </w:r>
      <w:r w:rsidRPr="004454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Тангуты</w:t>
      </w:r>
      <w:r w:rsidRPr="004454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ул</w:t>
      </w:r>
      <w:r w:rsidRPr="004454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Верхняя</w:t>
      </w:r>
      <w:r w:rsidRPr="004454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д.12, тел. 8(39549)95642</w:t>
      </w:r>
      <w:r w:rsidRPr="0044547E">
        <w:rPr>
          <w:rFonts w:ascii="Times New Roman" w:eastAsia="Times New Roman" w:hAnsi="Times New Roman"/>
          <w:color w:val="000000"/>
          <w:sz w:val="24"/>
          <w:szCs w:val="24"/>
        </w:rPr>
        <w:t>.</w:t>
      </w:r>
      <w:proofErr w:type="gramEnd"/>
    </w:p>
    <w:p w:rsidR="00FF6848"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имеет структурн</w:t>
      </w:r>
      <w:r>
        <w:rPr>
          <w:rFonts w:ascii="Times New Roman" w:eastAsia="Times New Roman" w:hAnsi="Times New Roman"/>
          <w:color w:val="000000"/>
          <w:sz w:val="24"/>
          <w:szCs w:val="24"/>
        </w:rPr>
        <w:t>ые</w:t>
      </w:r>
      <w:r w:rsidRPr="0044547E">
        <w:rPr>
          <w:rFonts w:ascii="Times New Roman" w:eastAsia="Times New Roman" w:hAnsi="Times New Roman"/>
          <w:color w:val="000000"/>
          <w:sz w:val="24"/>
          <w:szCs w:val="24"/>
        </w:rPr>
        <w:t xml:space="preserve"> подразделени</w:t>
      </w:r>
      <w:r>
        <w:rPr>
          <w:rFonts w:ascii="Times New Roman" w:eastAsia="Times New Roman" w:hAnsi="Times New Roman"/>
          <w:color w:val="000000"/>
          <w:sz w:val="24"/>
          <w:szCs w:val="24"/>
        </w:rPr>
        <w:t>я:</w:t>
      </w:r>
    </w:p>
    <w:p w:rsidR="00FF6848" w:rsidRDefault="00FF6848" w:rsidP="0008516D">
      <w:pPr>
        <w:pStyle w:val="a3"/>
        <w:numPr>
          <w:ilvl w:val="0"/>
          <w:numId w:val="20"/>
        </w:numPr>
        <w:tabs>
          <w:tab w:val="left" w:pos="567"/>
        </w:tabs>
        <w:spacing w:after="0" w:line="240" w:lineRule="auto"/>
        <w:ind w:left="0" w:firstLine="0"/>
        <w:jc w:val="both"/>
        <w:rPr>
          <w:rFonts w:ascii="Times New Roman" w:hAnsi="Times New Roman"/>
          <w:sz w:val="24"/>
          <w:szCs w:val="24"/>
        </w:rPr>
      </w:pPr>
      <w:proofErr w:type="spellStart"/>
      <w:r w:rsidRPr="00397C77">
        <w:rPr>
          <w:rFonts w:ascii="Times New Roman" w:hAnsi="Times New Roman"/>
          <w:sz w:val="24"/>
          <w:szCs w:val="24"/>
        </w:rPr>
        <w:t>Шаратская</w:t>
      </w:r>
      <w:proofErr w:type="spellEnd"/>
      <w:r w:rsidRPr="00397C77">
        <w:rPr>
          <w:rFonts w:ascii="Times New Roman" w:hAnsi="Times New Roman"/>
          <w:sz w:val="24"/>
          <w:szCs w:val="24"/>
        </w:rPr>
        <w:t xml:space="preserve"> начальная общеобразовательная школа Муниципального бюджетного  общеобразовательного учреждения </w:t>
      </w:r>
      <w:proofErr w:type="spellStart"/>
      <w:r w:rsidRPr="00397C77">
        <w:rPr>
          <w:rFonts w:ascii="Times New Roman" w:hAnsi="Times New Roman"/>
          <w:sz w:val="24"/>
          <w:szCs w:val="24"/>
        </w:rPr>
        <w:t>Тангутская</w:t>
      </w:r>
      <w:proofErr w:type="spellEnd"/>
      <w:r w:rsidRPr="00397C77">
        <w:rPr>
          <w:rFonts w:ascii="Times New Roman" w:hAnsi="Times New Roman"/>
          <w:sz w:val="24"/>
          <w:szCs w:val="24"/>
        </w:rPr>
        <w:t xml:space="preserve"> средняя общеобразовательная школа, </w:t>
      </w:r>
      <w:r>
        <w:rPr>
          <w:rFonts w:ascii="Times New Roman" w:hAnsi="Times New Roman"/>
          <w:sz w:val="24"/>
          <w:szCs w:val="24"/>
        </w:rPr>
        <w:t xml:space="preserve">расположенная по адресу: </w:t>
      </w:r>
      <w:r w:rsidRPr="00397C77">
        <w:rPr>
          <w:rFonts w:ascii="Times New Roman" w:hAnsi="Times New Roman"/>
          <w:sz w:val="24"/>
          <w:szCs w:val="24"/>
        </w:rPr>
        <w:t xml:space="preserve">669403, </w:t>
      </w:r>
      <w:r>
        <w:rPr>
          <w:rFonts w:ascii="Times New Roman" w:hAnsi="Times New Roman"/>
          <w:sz w:val="24"/>
          <w:szCs w:val="24"/>
        </w:rPr>
        <w:t xml:space="preserve">Россия, </w:t>
      </w:r>
      <w:r w:rsidRPr="00397C77">
        <w:rPr>
          <w:rFonts w:ascii="Times New Roman" w:hAnsi="Times New Roman"/>
          <w:sz w:val="24"/>
          <w:szCs w:val="24"/>
        </w:rPr>
        <w:t>Иркутская область, Нукутский район,</w:t>
      </w:r>
      <w:r>
        <w:rPr>
          <w:rFonts w:ascii="Times New Roman" w:hAnsi="Times New Roman"/>
          <w:sz w:val="24"/>
          <w:szCs w:val="24"/>
        </w:rPr>
        <w:t xml:space="preserve"> д. </w:t>
      </w:r>
      <w:proofErr w:type="spellStart"/>
      <w:r>
        <w:rPr>
          <w:rFonts w:ascii="Times New Roman" w:hAnsi="Times New Roman"/>
          <w:sz w:val="24"/>
          <w:szCs w:val="24"/>
        </w:rPr>
        <w:t>Шараты</w:t>
      </w:r>
      <w:proofErr w:type="spellEnd"/>
      <w:r>
        <w:rPr>
          <w:rFonts w:ascii="Times New Roman" w:hAnsi="Times New Roman"/>
          <w:sz w:val="24"/>
          <w:szCs w:val="24"/>
        </w:rPr>
        <w:t>, ул. Юбилейная, д. 7;</w:t>
      </w:r>
    </w:p>
    <w:p w:rsidR="00FF6848" w:rsidRDefault="00FF6848" w:rsidP="0008516D">
      <w:pPr>
        <w:pStyle w:val="a3"/>
        <w:numPr>
          <w:ilvl w:val="0"/>
          <w:numId w:val="20"/>
        </w:numPr>
        <w:tabs>
          <w:tab w:val="left" w:pos="567"/>
        </w:tabs>
        <w:spacing w:after="0" w:line="240" w:lineRule="auto"/>
        <w:ind w:left="0" w:firstLine="0"/>
        <w:jc w:val="both"/>
        <w:rPr>
          <w:rFonts w:ascii="Times New Roman" w:hAnsi="Times New Roman"/>
          <w:sz w:val="24"/>
          <w:szCs w:val="24"/>
        </w:rPr>
      </w:pPr>
      <w:proofErr w:type="spellStart"/>
      <w:r w:rsidRPr="00D77169">
        <w:rPr>
          <w:rFonts w:ascii="Times New Roman" w:hAnsi="Times New Roman"/>
          <w:sz w:val="24"/>
          <w:szCs w:val="24"/>
        </w:rPr>
        <w:t>Ейская</w:t>
      </w:r>
      <w:proofErr w:type="spellEnd"/>
      <w:r w:rsidRPr="00D77169">
        <w:rPr>
          <w:rFonts w:ascii="Times New Roman" w:hAnsi="Times New Roman"/>
          <w:sz w:val="24"/>
          <w:szCs w:val="24"/>
        </w:rPr>
        <w:t xml:space="preserve"> начальная общеобразовательная школа Муниципального бюджетного общеобразовательного учреждения </w:t>
      </w:r>
      <w:proofErr w:type="spellStart"/>
      <w:r w:rsidRPr="00D77169">
        <w:rPr>
          <w:rFonts w:ascii="Times New Roman" w:hAnsi="Times New Roman"/>
          <w:sz w:val="24"/>
          <w:szCs w:val="24"/>
        </w:rPr>
        <w:t>Тангутская</w:t>
      </w:r>
      <w:proofErr w:type="spellEnd"/>
      <w:r w:rsidRPr="00D77169">
        <w:rPr>
          <w:rFonts w:ascii="Times New Roman" w:hAnsi="Times New Roman"/>
          <w:sz w:val="24"/>
          <w:szCs w:val="24"/>
        </w:rPr>
        <w:t xml:space="preserve"> средняя общеобразовательная школа, расположенная по адресу: 669403, Россия, Иркутская область, Нукутски</w:t>
      </w:r>
      <w:r>
        <w:rPr>
          <w:rFonts w:ascii="Times New Roman" w:hAnsi="Times New Roman"/>
          <w:sz w:val="24"/>
          <w:szCs w:val="24"/>
        </w:rPr>
        <w:t>й район, д. Ей, ул. Школьная, 4;</w:t>
      </w:r>
    </w:p>
    <w:p w:rsidR="00FF6848" w:rsidRPr="00D35F5C" w:rsidRDefault="00FF6848" w:rsidP="0008516D">
      <w:pPr>
        <w:pStyle w:val="a3"/>
        <w:numPr>
          <w:ilvl w:val="0"/>
          <w:numId w:val="20"/>
        </w:numPr>
        <w:tabs>
          <w:tab w:val="left" w:pos="567"/>
        </w:tabs>
        <w:spacing w:after="0" w:line="240" w:lineRule="auto"/>
        <w:ind w:left="0" w:firstLine="0"/>
        <w:jc w:val="both"/>
        <w:rPr>
          <w:rFonts w:ascii="Times New Roman" w:hAnsi="Times New Roman"/>
          <w:sz w:val="24"/>
          <w:szCs w:val="24"/>
        </w:rPr>
      </w:pPr>
      <w:proofErr w:type="spellStart"/>
      <w:proofErr w:type="gramStart"/>
      <w:r w:rsidRPr="008F6CA5">
        <w:rPr>
          <w:rFonts w:ascii="Times New Roman" w:hAnsi="Times New Roman"/>
          <w:sz w:val="24"/>
          <w:szCs w:val="24"/>
        </w:rPr>
        <w:t>Тангутский</w:t>
      </w:r>
      <w:proofErr w:type="spellEnd"/>
      <w:r w:rsidRPr="008F6CA5">
        <w:rPr>
          <w:rFonts w:ascii="Times New Roman" w:hAnsi="Times New Roman"/>
          <w:sz w:val="24"/>
          <w:szCs w:val="24"/>
        </w:rPr>
        <w:t xml:space="preserve"> детский сад,</w:t>
      </w:r>
      <w:r w:rsidRPr="00D35F5C">
        <w:rPr>
          <w:rFonts w:ascii="Times New Roman" w:hAnsi="Times New Roman"/>
          <w:sz w:val="24"/>
          <w:szCs w:val="24"/>
        </w:rPr>
        <w:t xml:space="preserve"> расположенный по адресу: 66</w:t>
      </w:r>
      <w:r>
        <w:rPr>
          <w:rFonts w:ascii="Times New Roman" w:hAnsi="Times New Roman"/>
          <w:sz w:val="24"/>
          <w:szCs w:val="24"/>
        </w:rPr>
        <w:t>9403, Россия, Иркутская область,</w:t>
      </w:r>
      <w:r w:rsidRPr="00D35F5C">
        <w:rPr>
          <w:rFonts w:ascii="Times New Roman" w:hAnsi="Times New Roman"/>
          <w:sz w:val="24"/>
          <w:szCs w:val="24"/>
        </w:rPr>
        <w:t xml:space="preserve"> Нукутский район, с. Тангуты, ул. </w:t>
      </w:r>
      <w:r>
        <w:rPr>
          <w:rFonts w:ascii="Times New Roman" w:hAnsi="Times New Roman"/>
          <w:sz w:val="24"/>
          <w:szCs w:val="24"/>
        </w:rPr>
        <w:t>Верхняя</w:t>
      </w:r>
      <w:r w:rsidRPr="00D35F5C">
        <w:rPr>
          <w:rFonts w:ascii="Times New Roman" w:hAnsi="Times New Roman"/>
          <w:sz w:val="24"/>
          <w:szCs w:val="24"/>
        </w:rPr>
        <w:t>, д.</w:t>
      </w:r>
      <w:r>
        <w:rPr>
          <w:rFonts w:ascii="Times New Roman" w:hAnsi="Times New Roman"/>
          <w:sz w:val="24"/>
          <w:szCs w:val="24"/>
        </w:rPr>
        <w:t>12</w:t>
      </w:r>
      <w:r w:rsidRPr="00D35F5C">
        <w:rPr>
          <w:rFonts w:ascii="Times New Roman" w:hAnsi="Times New Roman"/>
          <w:sz w:val="24"/>
          <w:szCs w:val="24"/>
        </w:rPr>
        <w:t>.</w:t>
      </w:r>
      <w:proofErr w:type="gramEnd"/>
    </w:p>
    <w:p w:rsidR="00FF6848" w:rsidRPr="0044547E"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Структурные подразделения Учреждения действуют на основании Положения,      утвержденного руководителем Учреждения. Непосредственное управление структурным подразделением Учреждения осуществляет руководитель Учреждения.</w:t>
      </w:r>
    </w:p>
    <w:p w:rsidR="00FF6848" w:rsidRPr="0008208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Учредителем Учреждения и собственником ее имущества является муниципальное образование «Нукутский район».</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eastAsia="Times New Roman" w:hAnsi="Times New Roman"/>
          <w:color w:val="000000"/>
          <w:sz w:val="24"/>
          <w:szCs w:val="24"/>
        </w:rPr>
        <w:t>(далее – учредитель</w:t>
      </w:r>
      <w:r w:rsidRPr="0044547E">
        <w:rPr>
          <w:rFonts w:ascii="Times New Roman" w:eastAsia="Times New Roman" w:hAnsi="Times New Roman"/>
          <w:color w:val="000000"/>
          <w:sz w:val="24"/>
          <w:szCs w:val="24"/>
        </w:rPr>
        <w:t>).</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Функции и полномочия собственника имущества Учреждения от имени муниципального образования «Нукутский район» исполняет </w:t>
      </w:r>
      <w:r>
        <w:rPr>
          <w:rFonts w:ascii="Times New Roman" w:eastAsia="Times New Roman" w:hAnsi="Times New Roman"/>
          <w:color w:val="000000"/>
          <w:sz w:val="24"/>
          <w:szCs w:val="24"/>
        </w:rPr>
        <w:t>Муниципальное казенное учреждение «</w:t>
      </w:r>
      <w:r w:rsidRPr="0044547E">
        <w:rPr>
          <w:rFonts w:ascii="Times New Roman" w:eastAsia="Times New Roman" w:hAnsi="Times New Roman"/>
          <w:color w:val="000000"/>
          <w:sz w:val="24"/>
          <w:szCs w:val="24"/>
        </w:rPr>
        <w:t>Комитет по управлению муниципальным имуществом муниципального образования «Нукутский район» (далее – Собственник).</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eastAsia="Times New Roman" w:hAnsi="Times New Roman"/>
          <w:color w:val="000000"/>
          <w:sz w:val="24"/>
          <w:szCs w:val="24"/>
        </w:rPr>
        <w:t>, план финансово-хозяйственной деятельности</w:t>
      </w:r>
      <w:r w:rsidRPr="0044547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44547E">
        <w:rPr>
          <w:rFonts w:ascii="Times New Roman" w:eastAsia="Times New Roman" w:hAnsi="Times New Roman"/>
          <w:color w:val="000000"/>
          <w:sz w:val="24"/>
          <w:szCs w:val="24"/>
        </w:rPr>
        <w:t>расчетный счет</w:t>
      </w:r>
      <w:r>
        <w:rPr>
          <w:rFonts w:ascii="Times New Roman" w:eastAsia="Times New Roman" w:hAnsi="Times New Roman"/>
          <w:color w:val="000000"/>
          <w:sz w:val="24"/>
          <w:szCs w:val="24"/>
        </w:rPr>
        <w:t xml:space="preserve"> и </w:t>
      </w:r>
      <w:r w:rsidRPr="0044547E">
        <w:rPr>
          <w:rFonts w:ascii="Times New Roman" w:eastAsia="Times New Roman" w:hAnsi="Times New Roman"/>
          <w:color w:val="000000"/>
          <w:sz w:val="24"/>
          <w:szCs w:val="24"/>
        </w:rPr>
        <w:t>печать.</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Взаимоотношения между у</w:t>
      </w:r>
      <w:r w:rsidRPr="0044547E">
        <w:rPr>
          <w:rFonts w:ascii="Times New Roman" w:eastAsia="Times New Roman" w:hAnsi="Times New Roman"/>
          <w:color w:val="000000"/>
          <w:sz w:val="24"/>
          <w:szCs w:val="24"/>
        </w:rPr>
        <w:t>чредителем и Учреждением регулируется законодательством Ро</w:t>
      </w:r>
      <w:r>
        <w:rPr>
          <w:rFonts w:ascii="Times New Roman" w:eastAsia="Times New Roman" w:hAnsi="Times New Roman"/>
          <w:color w:val="000000"/>
          <w:sz w:val="24"/>
          <w:szCs w:val="24"/>
        </w:rPr>
        <w:t>ссийской Федерации и настоящим у</w:t>
      </w:r>
      <w:r w:rsidRPr="0044547E">
        <w:rPr>
          <w:rFonts w:ascii="Times New Roman" w:eastAsia="Times New Roman" w:hAnsi="Times New Roman"/>
          <w:color w:val="000000"/>
          <w:sz w:val="24"/>
          <w:szCs w:val="24"/>
        </w:rPr>
        <w:t>ставом.</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в своей деятельности руководствуется Федеральным законом Росси</w:t>
      </w:r>
      <w:r>
        <w:rPr>
          <w:rFonts w:ascii="Times New Roman" w:eastAsia="Times New Roman" w:hAnsi="Times New Roman"/>
          <w:color w:val="000000"/>
          <w:sz w:val="24"/>
          <w:szCs w:val="24"/>
        </w:rPr>
        <w:t>йской Федерации от 29.12.2012 года</w:t>
      </w:r>
      <w:r w:rsidRPr="0044547E">
        <w:rPr>
          <w:rFonts w:ascii="Times New Roman" w:eastAsia="Times New Roman" w:hAnsi="Times New Roman"/>
          <w:color w:val="000000"/>
          <w:sz w:val="24"/>
          <w:szCs w:val="24"/>
        </w:rPr>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w:t>
      </w:r>
      <w:r>
        <w:rPr>
          <w:rFonts w:ascii="Times New Roman" w:eastAsia="Times New Roman" w:hAnsi="Times New Roman"/>
          <w:color w:val="000000"/>
          <w:sz w:val="24"/>
          <w:szCs w:val="24"/>
        </w:rPr>
        <w:t>ого самоуправления и настоящим у</w:t>
      </w:r>
      <w:r w:rsidRPr="0044547E">
        <w:rPr>
          <w:rFonts w:ascii="Times New Roman" w:eastAsia="Times New Roman" w:hAnsi="Times New Roman"/>
          <w:color w:val="000000"/>
          <w:sz w:val="24"/>
          <w:szCs w:val="24"/>
        </w:rPr>
        <w:t>ставом.</w:t>
      </w:r>
    </w:p>
    <w:p w:rsidR="00FF6848"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w:t>
      </w:r>
      <w:r>
        <w:rPr>
          <w:rFonts w:ascii="Times New Roman" w:eastAsia="Times New Roman" w:hAnsi="Times New Roman"/>
          <w:color w:val="000000"/>
          <w:sz w:val="24"/>
          <w:szCs w:val="24"/>
        </w:rPr>
        <w:t xml:space="preserve">дошкольного и </w:t>
      </w:r>
      <w:r w:rsidRPr="0044547E">
        <w:rPr>
          <w:rFonts w:ascii="Times New Roman" w:eastAsia="Times New Roman" w:hAnsi="Times New Roman"/>
          <w:color w:val="000000"/>
          <w:sz w:val="24"/>
          <w:szCs w:val="24"/>
        </w:rPr>
        <w:t xml:space="preserve">общего образования всех </w:t>
      </w:r>
      <w:r>
        <w:rPr>
          <w:rFonts w:ascii="Times New Roman" w:eastAsia="Times New Roman" w:hAnsi="Times New Roman"/>
          <w:color w:val="000000"/>
          <w:sz w:val="24"/>
          <w:szCs w:val="24"/>
        </w:rPr>
        <w:t>уров</w:t>
      </w:r>
      <w:r w:rsidRPr="0044547E">
        <w:rPr>
          <w:rFonts w:ascii="Times New Roman" w:eastAsia="Times New Roman" w:hAnsi="Times New Roman"/>
          <w:color w:val="000000"/>
          <w:sz w:val="24"/>
          <w:szCs w:val="24"/>
        </w:rPr>
        <w:t>ней, если образование данного уровня гражданин получает впервые.</w:t>
      </w:r>
    </w:p>
    <w:p w:rsidR="00FF6848" w:rsidRDefault="00FF6848" w:rsidP="0008516D">
      <w:pPr>
        <w:pStyle w:val="1"/>
        <w:numPr>
          <w:ilvl w:val="1"/>
          <w:numId w:val="22"/>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lastRenderedPageBreak/>
        <w:t xml:space="preserve">Учреждение выполняет муниципальное задание по </w:t>
      </w:r>
      <w:r>
        <w:rPr>
          <w:rFonts w:ascii="Times New Roman" w:eastAsia="Times New Roman" w:hAnsi="Times New Roman"/>
          <w:color w:val="000000"/>
          <w:sz w:val="24"/>
          <w:szCs w:val="24"/>
        </w:rPr>
        <w:t>реализации основной общеобразовательной программы дошкольного образования,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r w:rsidRPr="0044547E">
        <w:rPr>
          <w:rFonts w:ascii="Times New Roman" w:eastAsia="Times New Roman" w:hAnsi="Times New Roman"/>
          <w:color w:val="000000"/>
          <w:sz w:val="24"/>
          <w:szCs w:val="24"/>
        </w:rPr>
        <w:t>.</w:t>
      </w:r>
    </w:p>
    <w:p w:rsidR="00FF6848"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Учреждение не вправе отказаться от выполнения муниципального задания. </w:t>
      </w:r>
    </w:p>
    <w:p w:rsidR="00FF6848" w:rsidRPr="00500DCF"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proofErr w:type="gramStart"/>
      <w:r w:rsidRPr="00500DCF">
        <w:rPr>
          <w:rFonts w:ascii="Times New Roman" w:eastAsia="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500DCF">
        <w:rPr>
          <w:rFonts w:ascii="Times New Roman" w:eastAsia="Times New Roman" w:hAnsi="Times New Roman"/>
          <w:color w:val="000000"/>
          <w:sz w:val="24"/>
          <w:szCs w:val="24"/>
        </w:rPr>
        <w:t>, в том числе земельные участки.</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вправе осуществлять образовательную деятельность за счет средств физических и юридических лиц.</w:t>
      </w:r>
    </w:p>
    <w:p w:rsidR="00FF6848" w:rsidRPr="00391E5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 государственным </w:t>
      </w:r>
      <w:r>
        <w:rPr>
          <w:rFonts w:ascii="Times New Roman" w:eastAsia="Times New Roman" w:hAnsi="Times New Roman"/>
          <w:color w:val="000000"/>
          <w:sz w:val="24"/>
          <w:szCs w:val="24"/>
        </w:rPr>
        <w:t xml:space="preserve">образовательным </w:t>
      </w:r>
      <w:r w:rsidRPr="0044547E">
        <w:rPr>
          <w:rFonts w:ascii="Times New Roman" w:eastAsia="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943341">
        <w:rPr>
          <w:rFonts w:ascii="Times New Roman" w:hAnsi="Times New Roman"/>
          <w:sz w:val="24"/>
          <w:szCs w:val="24"/>
        </w:rPr>
        <w:t>При оказании платных дополнительных образовательных услуг за счет средств физических и юридических лиц Учреждением заключается договор в письменной форме об оказании платных дополнительных образовательных услуг с потребителем таких услуг. При предоставлении платных дополнительных образовательных услуг Учреждение руководствуется</w:t>
      </w:r>
      <w:r>
        <w:rPr>
          <w:rFonts w:ascii="Times New Roman" w:eastAsia="Times New Roman" w:hAnsi="Times New Roman"/>
          <w:color w:val="2D2D2D"/>
          <w:sz w:val="24"/>
          <w:szCs w:val="24"/>
        </w:rPr>
        <w:t xml:space="preserve"> </w:t>
      </w:r>
      <w:r w:rsidRPr="0044547E">
        <w:rPr>
          <w:rFonts w:ascii="Times New Roman" w:eastAsia="Times New Roman" w:hAnsi="Times New Roman"/>
          <w:color w:val="2D2D2D"/>
          <w:sz w:val="24"/>
          <w:szCs w:val="24"/>
        </w:rPr>
        <w:t> </w:t>
      </w:r>
      <w:hyperlink r:id="rId6" w:tgtFrame="_blank" w:history="1">
        <w:r w:rsidRPr="001C0A5E">
          <w:rPr>
            <w:rFonts w:ascii="Times New Roman" w:hAnsi="Times New Roman"/>
            <w:sz w:val="24"/>
            <w:szCs w:val="24"/>
          </w:rPr>
          <w:t>Гражданским кодексом Российской Федерации</w:t>
        </w:r>
      </w:hyperlink>
      <w:r w:rsidRPr="001C0A5E">
        <w:rPr>
          <w:rFonts w:ascii="Times New Roman" w:hAnsi="Times New Roman"/>
          <w:sz w:val="24"/>
          <w:szCs w:val="24"/>
        </w:rPr>
        <w:t>, </w:t>
      </w:r>
      <w:hyperlink r:id="rId7" w:tgtFrame="_blank" w:history="1">
        <w:r w:rsidRPr="001C0A5E">
          <w:rPr>
            <w:rFonts w:ascii="Times New Roman" w:hAnsi="Times New Roman"/>
            <w:sz w:val="24"/>
            <w:szCs w:val="24"/>
          </w:rPr>
          <w:t>Законом Российской Федерации от 07.02.1992 года № 2300-1 «О защите прав потребителей</w:t>
        </w:r>
      </w:hyperlink>
      <w:r w:rsidRPr="001C0A5E">
        <w:rPr>
          <w:rFonts w:ascii="Times New Roman" w:hAnsi="Times New Roman"/>
          <w:sz w:val="24"/>
          <w:szCs w:val="24"/>
        </w:rPr>
        <w:t>» и </w:t>
      </w:r>
      <w:hyperlink r:id="rId8" w:tgtFrame="_blank" w:history="1">
        <w:r w:rsidRPr="001C0A5E">
          <w:rPr>
            <w:rFonts w:ascii="Times New Roman" w:hAnsi="Times New Roman"/>
            <w:sz w:val="24"/>
            <w:szCs w:val="24"/>
          </w:rPr>
          <w:t>Правилами оказания платных образовательных услуг</w:t>
        </w:r>
      </w:hyperlink>
      <w:r w:rsidRPr="001C0A5E">
        <w:rPr>
          <w:rFonts w:ascii="Times New Roman" w:hAnsi="Times New Roman"/>
          <w:sz w:val="24"/>
          <w:szCs w:val="24"/>
        </w:rPr>
        <w:t>, утвержденным </w:t>
      </w:r>
      <w:hyperlink r:id="rId9" w:tgtFrame="_blank" w:history="1">
        <w:r w:rsidRPr="001C0A5E">
          <w:rPr>
            <w:rFonts w:ascii="Times New Roman" w:hAnsi="Times New Roman"/>
            <w:sz w:val="24"/>
            <w:szCs w:val="24"/>
          </w:rPr>
          <w:t>постановлением Правительства Российской Федерации от 15.08.2013 года № 706</w:t>
        </w:r>
      </w:hyperlink>
      <w:r w:rsidRPr="0044547E">
        <w:rPr>
          <w:rFonts w:ascii="Times New Roman" w:eastAsia="Times New Roman" w:hAnsi="Times New Roman"/>
          <w:color w:val="000000"/>
          <w:sz w:val="24"/>
          <w:szCs w:val="24"/>
        </w:rPr>
        <w:t>.</w:t>
      </w:r>
    </w:p>
    <w:p w:rsidR="00FF6848"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Доход от оказания платных </w:t>
      </w:r>
      <w:r>
        <w:rPr>
          <w:rFonts w:ascii="Times New Roman" w:eastAsia="Times New Roman" w:hAnsi="Times New Roman"/>
          <w:color w:val="000000"/>
          <w:sz w:val="24"/>
          <w:szCs w:val="24"/>
        </w:rPr>
        <w:t xml:space="preserve">дополнительных </w:t>
      </w:r>
      <w:r w:rsidRPr="0044547E">
        <w:rPr>
          <w:rFonts w:ascii="Times New Roman" w:eastAsia="Times New Roman" w:hAnsi="Times New Roman"/>
          <w:color w:val="000000"/>
          <w:sz w:val="24"/>
          <w:szCs w:val="24"/>
        </w:rPr>
        <w:t xml:space="preserve">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w:t>
      </w:r>
      <w:r>
        <w:rPr>
          <w:rFonts w:ascii="Times New Roman" w:eastAsia="Times New Roman" w:hAnsi="Times New Roman"/>
          <w:color w:val="000000"/>
          <w:sz w:val="24"/>
          <w:szCs w:val="24"/>
        </w:rPr>
        <w:t xml:space="preserve">дополнительных </w:t>
      </w:r>
      <w:r w:rsidRPr="0044547E">
        <w:rPr>
          <w:rFonts w:ascii="Times New Roman" w:eastAsia="Times New Roman" w:hAnsi="Times New Roman"/>
          <w:color w:val="000000"/>
          <w:sz w:val="24"/>
          <w:szCs w:val="24"/>
        </w:rPr>
        <w:t>образовательных услуг определяется Положением о платных образовате</w:t>
      </w:r>
      <w:r>
        <w:rPr>
          <w:rFonts w:ascii="Times New Roman" w:eastAsia="Times New Roman" w:hAnsi="Times New Roman"/>
          <w:color w:val="000000"/>
          <w:sz w:val="24"/>
          <w:szCs w:val="24"/>
        </w:rPr>
        <w:t>льных услугах, согласованных с у</w:t>
      </w:r>
      <w:r w:rsidRPr="0044547E">
        <w:rPr>
          <w:rFonts w:ascii="Times New Roman" w:eastAsia="Times New Roman" w:hAnsi="Times New Roman"/>
          <w:color w:val="000000"/>
          <w:sz w:val="24"/>
          <w:szCs w:val="24"/>
        </w:rPr>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за дополнительные услуги вправе </w:t>
      </w:r>
      <w:r>
        <w:rPr>
          <w:rFonts w:ascii="Times New Roman" w:eastAsia="Times New Roman" w:hAnsi="Times New Roman"/>
          <w:color w:val="000000"/>
          <w:sz w:val="24"/>
          <w:szCs w:val="24"/>
        </w:rPr>
        <w:t>устанавливать у</w:t>
      </w:r>
      <w:r w:rsidRPr="0044547E">
        <w:rPr>
          <w:rFonts w:ascii="Times New Roman" w:eastAsia="Times New Roman" w:hAnsi="Times New Roman"/>
          <w:color w:val="000000"/>
          <w:sz w:val="24"/>
          <w:szCs w:val="24"/>
        </w:rPr>
        <w:t>чредитель.</w:t>
      </w:r>
    </w:p>
    <w:p w:rsidR="00FF6848" w:rsidRPr="000B2B3F"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B2B3F">
        <w:rPr>
          <w:rFonts w:ascii="Times New Roman" w:hAnsi="Times New Roman"/>
          <w:sz w:val="24"/>
          <w:szCs w:val="24"/>
        </w:rPr>
        <w:t>Право 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FF6848"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Процедура лицензирования Учреждения подкрепляется лицензией на </w:t>
      </w:r>
      <w:r>
        <w:rPr>
          <w:rFonts w:ascii="Times New Roman" w:eastAsia="Times New Roman" w:hAnsi="Times New Roman"/>
          <w:color w:val="000000"/>
          <w:sz w:val="24"/>
          <w:szCs w:val="24"/>
        </w:rPr>
        <w:t>осуществление</w:t>
      </w:r>
      <w:r w:rsidRPr="0044547E">
        <w:rPr>
          <w:rFonts w:ascii="Times New Roman" w:eastAsia="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eastAsia="Times New Roman" w:hAnsi="Times New Roman"/>
          <w:color w:val="000000"/>
          <w:sz w:val="24"/>
          <w:szCs w:val="24"/>
        </w:rPr>
        <w:t>У</w:t>
      </w:r>
      <w:r w:rsidRPr="0044547E">
        <w:rPr>
          <w:rFonts w:ascii="Times New Roman" w:eastAsia="Times New Roman" w:hAnsi="Times New Roman"/>
          <w:color w:val="000000"/>
          <w:sz w:val="24"/>
          <w:szCs w:val="24"/>
        </w:rPr>
        <w:t>чреждения, определённым Министерством образования и науки Российской Федерации.</w:t>
      </w:r>
    </w:p>
    <w:p w:rsidR="00FF6848" w:rsidRPr="0044547E" w:rsidRDefault="00FF6848" w:rsidP="0008516D">
      <w:pPr>
        <w:numPr>
          <w:ilvl w:val="1"/>
          <w:numId w:val="22"/>
        </w:numPr>
        <w:shd w:val="clear" w:color="auto" w:fill="FFFFFF"/>
        <w:tabs>
          <w:tab w:val="left" w:pos="0"/>
          <w:tab w:val="left" w:pos="567"/>
          <w:tab w:val="num" w:pos="1440"/>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lastRenderedPageBreak/>
        <w:t>Отношения Учреждения с учащимися и их родителями (законными представителями) регулируют</w:t>
      </w:r>
      <w:r>
        <w:rPr>
          <w:rFonts w:ascii="Times New Roman" w:eastAsia="Times New Roman" w:hAnsi="Times New Roman"/>
          <w:color w:val="000000"/>
          <w:sz w:val="24"/>
          <w:szCs w:val="24"/>
        </w:rPr>
        <w:t>ся настоящим уставом, отношения Учреждения с воспитанниками и их родителями (законными представителями) регулируется договором об образовании</w:t>
      </w:r>
      <w:r w:rsidRPr="0044547E">
        <w:rPr>
          <w:rFonts w:ascii="Times New Roman" w:eastAsia="Times New Roman" w:hAnsi="Times New Roman"/>
          <w:color w:val="000000"/>
          <w:sz w:val="24"/>
          <w:szCs w:val="24"/>
        </w:rPr>
        <w:t>.</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В Учреждении предоставляются услуги по организации питания </w:t>
      </w:r>
      <w:r>
        <w:rPr>
          <w:rFonts w:ascii="Times New Roman" w:eastAsia="Times New Roman" w:hAnsi="Times New Roman"/>
          <w:color w:val="000000"/>
          <w:sz w:val="24"/>
          <w:szCs w:val="24"/>
        </w:rPr>
        <w:t>учащихся, в том числе предоставление льготного питания в соответствии с законодательством Российской Федерации, Иркутской области.</w:t>
      </w:r>
      <w:r w:rsidRPr="0044547E">
        <w:rPr>
          <w:rFonts w:ascii="Times New Roman" w:eastAsia="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eastAsia="Times New Roman" w:hAnsi="Times New Roman"/>
          <w:color w:val="000000"/>
          <w:sz w:val="24"/>
          <w:szCs w:val="24"/>
        </w:rPr>
        <w:t>обу</w:t>
      </w:r>
      <w:r w:rsidRPr="0044547E">
        <w:rPr>
          <w:rFonts w:ascii="Times New Roman" w:eastAsia="Times New Roman" w:hAnsi="Times New Roman"/>
          <w:color w:val="000000"/>
          <w:sz w:val="24"/>
          <w:szCs w:val="24"/>
        </w:rPr>
        <w:t>ча</w:t>
      </w:r>
      <w:r>
        <w:rPr>
          <w:rFonts w:ascii="Times New Roman" w:eastAsia="Times New Roman" w:hAnsi="Times New Roman"/>
          <w:color w:val="000000"/>
          <w:sz w:val="24"/>
          <w:szCs w:val="24"/>
        </w:rPr>
        <w:t>ю</w:t>
      </w:r>
      <w:r w:rsidRPr="0044547E">
        <w:rPr>
          <w:rFonts w:ascii="Times New Roman" w:eastAsia="Times New Roman" w:hAnsi="Times New Roman"/>
          <w:color w:val="000000"/>
          <w:sz w:val="24"/>
          <w:szCs w:val="24"/>
        </w:rPr>
        <w:t>щихся и работников Учреждения.</w:t>
      </w:r>
      <w:r>
        <w:rPr>
          <w:rFonts w:ascii="Times New Roman" w:eastAsia="Times New Roman" w:hAnsi="Times New Roman"/>
          <w:color w:val="000000"/>
          <w:sz w:val="24"/>
          <w:szCs w:val="24"/>
        </w:rPr>
        <w:t xml:space="preserve"> Учреждение обеспечивает сбалансированное трехразовое питание и организацию второго завтрака воспитанникам в соответствии с их возрастом. Организация питания в Учреждении регламентируется Положением об организации питания.</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Учреждение предоставляет услуги по подвозу учащихся до </w:t>
      </w:r>
      <w:r>
        <w:rPr>
          <w:rFonts w:ascii="Times New Roman" w:eastAsia="Times New Roman" w:hAnsi="Times New Roman"/>
          <w:color w:val="000000"/>
          <w:sz w:val="24"/>
          <w:szCs w:val="24"/>
        </w:rPr>
        <w:t>Учреждения и обратно</w:t>
      </w:r>
      <w:r w:rsidRPr="0044547E">
        <w:rPr>
          <w:rFonts w:ascii="Times New Roman" w:eastAsia="Times New Roman" w:hAnsi="Times New Roman"/>
          <w:color w:val="000000"/>
          <w:sz w:val="24"/>
          <w:szCs w:val="24"/>
        </w:rPr>
        <w:t>.</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Учреждение </w:t>
      </w:r>
      <w:r>
        <w:rPr>
          <w:rFonts w:ascii="Times New Roman" w:eastAsia="Times New Roman" w:hAnsi="Times New Roman"/>
          <w:color w:val="000000"/>
          <w:sz w:val="24"/>
          <w:szCs w:val="24"/>
        </w:rPr>
        <w:t>вправе предоставлять услугу</w:t>
      </w:r>
      <w:r w:rsidRPr="0044547E">
        <w:rPr>
          <w:rFonts w:ascii="Times New Roman" w:eastAsia="Times New Roman" w:hAnsi="Times New Roman"/>
          <w:color w:val="000000"/>
          <w:sz w:val="24"/>
          <w:szCs w:val="24"/>
        </w:rPr>
        <w:t xml:space="preserve"> по присмотру и уходу за детьми в группах продленного дня.</w:t>
      </w:r>
    </w:p>
    <w:p w:rsidR="00FF6848" w:rsidRPr="00121324"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sz w:val="24"/>
          <w:szCs w:val="24"/>
        </w:rPr>
        <w:t>учащихся и воспитанников</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 xml:space="preserve">учащихся и </w:t>
      </w:r>
      <w:r w:rsidRPr="00121324">
        <w:rPr>
          <w:rFonts w:ascii="Times New Roman" w:hAnsi="Times New Roman"/>
          <w:sz w:val="24"/>
          <w:szCs w:val="24"/>
        </w:rPr>
        <w:t>воспитанников. Учреждение  обязано предоставить соответствующее помещение для работы медицинских работников.</w:t>
      </w:r>
    </w:p>
    <w:p w:rsidR="00FF6848" w:rsidRPr="00121324"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учащихся, воспитанников и</w:t>
      </w:r>
      <w:r w:rsidRPr="008D17B4">
        <w:rPr>
          <w:rFonts w:ascii="Times New Roman" w:hAnsi="Times New Roman"/>
          <w:color w:val="000000"/>
          <w:sz w:val="24"/>
          <w:szCs w:val="24"/>
        </w:rPr>
        <w:t xml:space="preserve">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учащихся,</w:t>
      </w:r>
      <w:r>
        <w:rPr>
          <w:rFonts w:ascii="Times New Roman" w:hAnsi="Times New Roman"/>
          <w:color w:val="000000"/>
          <w:sz w:val="24"/>
          <w:szCs w:val="24"/>
        </w:rPr>
        <w:t xml:space="preserve"> воспитанников и </w:t>
      </w:r>
      <w:r w:rsidRPr="008D17B4">
        <w:rPr>
          <w:rFonts w:ascii="Times New Roman" w:hAnsi="Times New Roman"/>
          <w:color w:val="000000"/>
          <w:sz w:val="24"/>
          <w:szCs w:val="24"/>
        </w:rPr>
        <w:t>родителей (законных представителей),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F6848" w:rsidRPr="00C33231"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FF6848" w:rsidRDefault="00FF6848" w:rsidP="0008516D">
      <w:pPr>
        <w:shd w:val="clear" w:color="auto" w:fill="FFFFFF"/>
        <w:tabs>
          <w:tab w:val="left" w:pos="0"/>
          <w:tab w:val="left" w:pos="567"/>
        </w:tabs>
        <w:spacing w:after="0" w:line="240" w:lineRule="auto"/>
        <w:jc w:val="both"/>
        <w:rPr>
          <w:rFonts w:ascii="Times New Roman" w:hAnsi="Times New Roman"/>
          <w:color w:val="000000"/>
          <w:sz w:val="24"/>
          <w:szCs w:val="24"/>
        </w:rPr>
      </w:pPr>
    </w:p>
    <w:p w:rsidR="00FF6848" w:rsidRDefault="00FF6848" w:rsidP="0008516D">
      <w:pPr>
        <w:numPr>
          <w:ilvl w:val="0"/>
          <w:numId w:val="22"/>
        </w:numPr>
        <w:shd w:val="clear" w:color="auto" w:fill="FFFFFF"/>
        <w:tabs>
          <w:tab w:val="left" w:pos="0"/>
        </w:tabs>
        <w:spacing w:after="0" w:line="240" w:lineRule="auto"/>
        <w:ind w:left="0" w:firstLine="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ПРЕДМЕТ, ЦЕЛЬ, ВИДЫ</w:t>
      </w:r>
      <w:r w:rsidRPr="0044547E">
        <w:rPr>
          <w:rFonts w:ascii="Times New Roman" w:eastAsia="Times New Roman" w:hAnsi="Times New Roman"/>
          <w:b/>
          <w:bCs/>
          <w:color w:val="000000"/>
          <w:sz w:val="24"/>
          <w:szCs w:val="24"/>
        </w:rPr>
        <w:t xml:space="preserve"> И ОСНОВНЫЕ ЗАДАЧИ </w:t>
      </w:r>
    </w:p>
    <w:p w:rsidR="00FF6848" w:rsidRPr="0044547E" w:rsidRDefault="00FF6848" w:rsidP="0008516D">
      <w:pPr>
        <w:shd w:val="clear" w:color="auto" w:fill="FFFFFF"/>
        <w:tabs>
          <w:tab w:val="left" w:pos="0"/>
          <w:tab w:val="left" w:pos="567"/>
        </w:tabs>
        <w:spacing w:after="0" w:line="240" w:lineRule="auto"/>
        <w:ind w:left="928"/>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t>ДЕЯТЕЛЬНОСТИ УЧРЕЖДЕНИЯ</w:t>
      </w:r>
    </w:p>
    <w:p w:rsidR="00FF6848" w:rsidRPr="00C33231" w:rsidRDefault="00FF6848" w:rsidP="0008516D">
      <w:pPr>
        <w:shd w:val="clear" w:color="auto" w:fill="FFFFFF"/>
        <w:tabs>
          <w:tab w:val="left" w:pos="0"/>
          <w:tab w:val="left" w:pos="567"/>
        </w:tabs>
        <w:spacing w:after="0" w:line="240" w:lineRule="auto"/>
        <w:jc w:val="both"/>
        <w:rPr>
          <w:rFonts w:ascii="Times New Roman" w:hAnsi="Times New Roman"/>
          <w:sz w:val="24"/>
          <w:szCs w:val="24"/>
        </w:rPr>
      </w:pP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C33231">
        <w:rPr>
          <w:rFonts w:ascii="Times New Roman" w:eastAsia="Times New Roman" w:hAnsi="Times New Roman"/>
          <w:color w:val="000000"/>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C33231">
        <w:rPr>
          <w:rFonts w:ascii="Times New Roman" w:eastAsia="Times New Roman" w:hAnsi="Times New Roman"/>
          <w:color w:val="000000"/>
          <w:sz w:val="24"/>
          <w:szCs w:val="24"/>
        </w:rPr>
        <w:t xml:space="preserve"> обеспечение отдыха граждан, создание условий для культурной, спортивной, и иной деятельности населения.</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hAnsi="Times New Roman"/>
          <w:sz w:val="24"/>
          <w:szCs w:val="24"/>
        </w:rPr>
      </w:pPr>
      <w:r>
        <w:rPr>
          <w:rFonts w:ascii="Times New Roman" w:eastAsia="Times New Roman" w:hAnsi="Times New Roman"/>
          <w:color w:val="000000"/>
          <w:sz w:val="24"/>
          <w:szCs w:val="24"/>
        </w:rPr>
        <w:t>Ц</w:t>
      </w:r>
      <w:r w:rsidRPr="00C33231">
        <w:rPr>
          <w:rFonts w:ascii="Times New Roman" w:eastAsia="Times New Roman" w:hAnsi="Times New Roman"/>
          <w:color w:val="000000"/>
          <w:sz w:val="24"/>
          <w:szCs w:val="24"/>
        </w:rPr>
        <w:t xml:space="preserve">елью деятельности Учреждения является </w:t>
      </w:r>
      <w:r w:rsidRPr="00C33231">
        <w:rPr>
          <w:rFonts w:ascii="Times New Roman" w:hAnsi="Times New Roman"/>
          <w:sz w:val="24"/>
          <w:szCs w:val="24"/>
        </w:rPr>
        <w:t>образовательная деятельность по основным общеобразовательным программам Учреждения.</w:t>
      </w:r>
    </w:p>
    <w:p w:rsidR="00FF6848" w:rsidRPr="0044547E"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Pr="0044547E">
        <w:rPr>
          <w:rFonts w:ascii="Times New Roman" w:eastAsia="Times New Roman" w:hAnsi="Times New Roman"/>
          <w:color w:val="000000"/>
          <w:sz w:val="24"/>
          <w:szCs w:val="24"/>
        </w:rPr>
        <w:t>идами деятельности Учреждения является реализация:</w:t>
      </w:r>
    </w:p>
    <w:p w:rsidR="00FF6848" w:rsidRDefault="00FF6848" w:rsidP="0008516D">
      <w:pPr>
        <w:numPr>
          <w:ilvl w:val="0"/>
          <w:numId w:val="37"/>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основной общеобразовательной программы дошкольного образования;</w:t>
      </w:r>
    </w:p>
    <w:p w:rsidR="00FF6848" w:rsidRPr="0044547E" w:rsidRDefault="00FF6848" w:rsidP="0008516D">
      <w:pPr>
        <w:numPr>
          <w:ilvl w:val="0"/>
          <w:numId w:val="37"/>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основной общеобразовательной</w:t>
      </w:r>
      <w:r w:rsidRPr="0044547E">
        <w:rPr>
          <w:rFonts w:ascii="Times New Roman" w:eastAsia="Times New Roman" w:hAnsi="Times New Roman"/>
          <w:color w:val="000000"/>
          <w:sz w:val="24"/>
          <w:szCs w:val="24"/>
        </w:rPr>
        <w:t xml:space="preserve"> программ</w:t>
      </w:r>
      <w:r>
        <w:rPr>
          <w:rFonts w:ascii="Times New Roman" w:eastAsia="Times New Roman" w:hAnsi="Times New Roman"/>
          <w:color w:val="000000"/>
          <w:sz w:val="24"/>
          <w:szCs w:val="24"/>
        </w:rPr>
        <w:t>ы</w:t>
      </w:r>
      <w:r w:rsidRPr="0044547E">
        <w:rPr>
          <w:rFonts w:ascii="Times New Roman" w:eastAsia="Times New Roman" w:hAnsi="Times New Roman"/>
          <w:color w:val="000000"/>
          <w:sz w:val="24"/>
          <w:szCs w:val="24"/>
        </w:rPr>
        <w:t xml:space="preserve"> начального общего образования;</w:t>
      </w:r>
    </w:p>
    <w:p w:rsidR="00FF6848" w:rsidRPr="0044547E" w:rsidRDefault="00FF6848" w:rsidP="0008516D">
      <w:pPr>
        <w:numPr>
          <w:ilvl w:val="0"/>
          <w:numId w:val="37"/>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основной общеобразовательной</w:t>
      </w:r>
      <w:r w:rsidRPr="0044547E">
        <w:rPr>
          <w:rFonts w:ascii="Times New Roman" w:eastAsia="Times New Roman" w:hAnsi="Times New Roman"/>
          <w:color w:val="000000"/>
          <w:sz w:val="24"/>
          <w:szCs w:val="24"/>
        </w:rPr>
        <w:t xml:space="preserve"> программ</w:t>
      </w:r>
      <w:r>
        <w:rPr>
          <w:rFonts w:ascii="Times New Roman" w:eastAsia="Times New Roman" w:hAnsi="Times New Roman"/>
          <w:color w:val="000000"/>
          <w:sz w:val="24"/>
          <w:szCs w:val="24"/>
        </w:rPr>
        <w:t>ы</w:t>
      </w:r>
      <w:r w:rsidRPr="0044547E">
        <w:rPr>
          <w:rFonts w:ascii="Times New Roman" w:eastAsia="Times New Roman" w:hAnsi="Times New Roman"/>
          <w:color w:val="000000"/>
          <w:sz w:val="24"/>
          <w:szCs w:val="24"/>
        </w:rPr>
        <w:t xml:space="preserve"> основного общего образования;</w:t>
      </w:r>
    </w:p>
    <w:p w:rsidR="00FF6848" w:rsidRPr="0044547E" w:rsidRDefault="00FF6848" w:rsidP="0008516D">
      <w:pPr>
        <w:numPr>
          <w:ilvl w:val="0"/>
          <w:numId w:val="37"/>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основной общеобразовательной</w:t>
      </w:r>
      <w:r w:rsidRPr="0044547E">
        <w:rPr>
          <w:rFonts w:ascii="Times New Roman" w:eastAsia="Times New Roman" w:hAnsi="Times New Roman"/>
          <w:color w:val="000000"/>
          <w:sz w:val="24"/>
          <w:szCs w:val="24"/>
        </w:rPr>
        <w:t xml:space="preserve"> программ</w:t>
      </w:r>
      <w:r>
        <w:rPr>
          <w:rFonts w:ascii="Times New Roman" w:eastAsia="Times New Roman" w:hAnsi="Times New Roman"/>
          <w:color w:val="000000"/>
          <w:sz w:val="24"/>
          <w:szCs w:val="24"/>
        </w:rPr>
        <w:t>ы</w:t>
      </w:r>
      <w:r w:rsidRPr="0044547E">
        <w:rPr>
          <w:rFonts w:ascii="Times New Roman" w:eastAsia="Times New Roman" w:hAnsi="Times New Roman"/>
          <w:color w:val="000000"/>
          <w:sz w:val="24"/>
          <w:szCs w:val="24"/>
        </w:rPr>
        <w:t xml:space="preserve"> среднего общего образования;</w:t>
      </w:r>
    </w:p>
    <w:p w:rsidR="00FF6848" w:rsidRDefault="00FF6848" w:rsidP="0008516D">
      <w:pPr>
        <w:numPr>
          <w:ilvl w:val="0"/>
          <w:numId w:val="37"/>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дополнительных общеобразовательных</w:t>
      </w:r>
      <w:r w:rsidRPr="0044547E">
        <w:rPr>
          <w:rFonts w:ascii="Times New Roman" w:eastAsia="Times New Roman" w:hAnsi="Times New Roman"/>
          <w:color w:val="000000"/>
          <w:sz w:val="24"/>
          <w:szCs w:val="24"/>
        </w:rPr>
        <w:t xml:space="preserve"> программ</w:t>
      </w:r>
      <w:r>
        <w:rPr>
          <w:rFonts w:ascii="Times New Roman" w:eastAsia="Times New Roman" w:hAnsi="Times New Roman"/>
          <w:color w:val="000000"/>
          <w:sz w:val="24"/>
          <w:szCs w:val="24"/>
        </w:rPr>
        <w:t xml:space="preserve">. </w:t>
      </w:r>
    </w:p>
    <w:p w:rsidR="00FF6848" w:rsidRPr="0089062C"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89062C">
        <w:rPr>
          <w:rFonts w:ascii="Times New Roman" w:eastAsia="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C94F08">
        <w:rPr>
          <w:rFonts w:ascii="Times New Roman" w:hAnsi="Times New Roman"/>
          <w:sz w:val="24"/>
          <w:szCs w:val="24"/>
        </w:rPr>
        <w:t xml:space="preserve">Содержание общего образования и условия организации </w:t>
      </w:r>
      <w:proofErr w:type="gramStart"/>
      <w:r w:rsidRPr="00C94F08">
        <w:rPr>
          <w:rFonts w:ascii="Times New Roman" w:hAnsi="Times New Roman"/>
          <w:sz w:val="24"/>
          <w:szCs w:val="24"/>
        </w:rPr>
        <w:t>обучения</w:t>
      </w:r>
      <w:proofErr w:type="gramEnd"/>
      <w:r w:rsidRPr="00C94F08">
        <w:rPr>
          <w:rFonts w:ascii="Times New Roman" w:hAnsi="Times New Roman"/>
          <w:sz w:val="24"/>
          <w:szCs w:val="24"/>
        </w:rPr>
        <w:t xml:space="preserve"> </w:t>
      </w:r>
      <w:r>
        <w:rPr>
          <w:rFonts w:ascii="Times New Roman" w:hAnsi="Times New Roman"/>
          <w:sz w:val="24"/>
          <w:szCs w:val="24"/>
        </w:rPr>
        <w:t>обучаю</w:t>
      </w:r>
      <w:r w:rsidRPr="00C94F08">
        <w:rPr>
          <w:rFonts w:ascii="Times New Roman" w:hAnsi="Times New Roman"/>
          <w:sz w:val="24"/>
          <w:szCs w:val="24"/>
        </w:rPr>
        <w:t xml:space="preserve">щихся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C94F08">
        <w:rPr>
          <w:rFonts w:ascii="Times New Roman" w:hAnsi="Times New Roman"/>
          <w:sz w:val="24"/>
          <w:szCs w:val="24"/>
        </w:rPr>
        <w:t>обучение</w:t>
      </w:r>
      <w:proofErr w:type="gramEnd"/>
      <w:r w:rsidRPr="00C94F08">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C94F08">
        <w:rPr>
          <w:rFonts w:ascii="Times New Roman" w:hAnsi="Times New Roman"/>
          <w:sz w:val="24"/>
          <w:szCs w:val="24"/>
        </w:rPr>
        <w:t>психолого-медико-педагогической</w:t>
      </w:r>
      <w:proofErr w:type="spellEnd"/>
      <w:r w:rsidRPr="00C94F08">
        <w:rPr>
          <w:rFonts w:ascii="Times New Roman" w:hAnsi="Times New Roman"/>
          <w:sz w:val="24"/>
          <w:szCs w:val="24"/>
        </w:rPr>
        <w:t xml:space="preserve"> комиссии.</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EC768D">
        <w:rPr>
          <w:rFonts w:ascii="Times New Roman" w:eastAsia="Times New Roman" w:hAnsi="Times New Roman"/>
          <w:color w:val="000000"/>
          <w:sz w:val="24"/>
          <w:szCs w:val="24"/>
        </w:rPr>
        <w:t>Основными задачами деятельности Учреждения является:</w:t>
      </w:r>
    </w:p>
    <w:p w:rsidR="00FF6848" w:rsidRPr="0044547E"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формирование здорового образа жизни </w:t>
      </w:r>
      <w:proofErr w:type="gramStart"/>
      <w:r>
        <w:rPr>
          <w:rFonts w:ascii="Times New Roman" w:eastAsia="Times New Roman" w:hAnsi="Times New Roman"/>
          <w:color w:val="000000"/>
          <w:sz w:val="24"/>
          <w:szCs w:val="24"/>
        </w:rPr>
        <w:t>обучающихся</w:t>
      </w:r>
      <w:proofErr w:type="gramEnd"/>
      <w:r w:rsidRPr="0044547E">
        <w:rPr>
          <w:rFonts w:ascii="Times New Roman" w:eastAsia="Times New Roman" w:hAnsi="Times New Roman"/>
          <w:color w:val="000000"/>
          <w:sz w:val="24"/>
          <w:szCs w:val="24"/>
        </w:rPr>
        <w:t>;</w:t>
      </w:r>
    </w:p>
    <w:p w:rsidR="00FF6848" w:rsidRPr="0044547E"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формирование общей культуры личности;</w:t>
      </w:r>
    </w:p>
    <w:p w:rsidR="00FF6848" w:rsidRPr="0044547E"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адаптация к жизни в обществе;</w:t>
      </w:r>
    </w:p>
    <w:p w:rsidR="00FF6848" w:rsidRPr="0044547E"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FF6848" w:rsidRPr="0044547E"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воспитание гражданственности, трудолюбия, уважения к правам и свободам человека;</w:t>
      </w:r>
    </w:p>
    <w:p w:rsidR="00FF6848" w:rsidRDefault="00FF6848" w:rsidP="0008516D">
      <w:pPr>
        <w:numPr>
          <w:ilvl w:val="0"/>
          <w:numId w:val="4"/>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создание условий для проявления истинного патриотизма учащихся, любви к Родине, школе.</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Для реализации основных задач Учреждение имеет право:</w:t>
      </w:r>
    </w:p>
    <w:p w:rsidR="00FF6848" w:rsidRPr="007B7CC6"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sz w:val="24"/>
          <w:szCs w:val="24"/>
        </w:rPr>
      </w:pPr>
      <w:r w:rsidRPr="007B7CC6">
        <w:rPr>
          <w:rFonts w:ascii="Times New Roman" w:eastAsia="Times New Roman" w:hAnsi="Times New Roman"/>
          <w:sz w:val="24"/>
          <w:szCs w:val="24"/>
        </w:rPr>
        <w:t>самостоятельно разрабатывать, принимать и реализовывать основные образовательные программы с учетом требований федеральных государственных образовательных стандартов;</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самостоятельно разрабатывать и реализовывать программу развития Учреждения;</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утверждать учебный план, календарный учебный график и расписание занятий;</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выбирать формы, средства и методы обучения и воспитания, учебные пособия и учебники;</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в целях совершенствования содержания образования, организационных форм, средств и методов образовательного процесса </w:t>
      </w:r>
      <w:r w:rsidRPr="00D35F5C">
        <w:rPr>
          <w:rFonts w:ascii="Times New Roman" w:eastAsia="Times New Roman" w:hAnsi="Times New Roman"/>
          <w:sz w:val="24"/>
          <w:szCs w:val="24"/>
        </w:rPr>
        <w:t>Учреждение вправе осуществлять</w:t>
      </w:r>
      <w:r w:rsidRPr="00D35F5C">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исследовательскую </w:t>
      </w:r>
      <w:r w:rsidRPr="0044547E">
        <w:rPr>
          <w:rFonts w:ascii="Times New Roman" w:eastAsia="Times New Roman" w:hAnsi="Times New Roman"/>
          <w:color w:val="000000"/>
          <w:sz w:val="24"/>
          <w:szCs w:val="24"/>
        </w:rPr>
        <w:t>деятельность, руководствуясь законодательством Российской Федерации и н</w:t>
      </w:r>
      <w:r>
        <w:rPr>
          <w:rFonts w:ascii="Times New Roman" w:eastAsia="Times New Roman" w:hAnsi="Times New Roman"/>
          <w:color w:val="000000"/>
          <w:sz w:val="24"/>
          <w:szCs w:val="24"/>
        </w:rPr>
        <w:t>астоящим у</w:t>
      </w:r>
      <w:r w:rsidRPr="0044547E">
        <w:rPr>
          <w:rFonts w:ascii="Times New Roman" w:eastAsia="Times New Roman" w:hAnsi="Times New Roman"/>
          <w:color w:val="000000"/>
          <w:sz w:val="24"/>
          <w:szCs w:val="24"/>
        </w:rPr>
        <w:t>ставом. Тематика такой деятельности определяется педагог</w:t>
      </w:r>
      <w:r>
        <w:rPr>
          <w:rFonts w:ascii="Times New Roman" w:eastAsia="Times New Roman" w:hAnsi="Times New Roman"/>
          <w:color w:val="000000"/>
          <w:sz w:val="24"/>
          <w:szCs w:val="24"/>
        </w:rPr>
        <w:t>ическим советом и утверждается руководителем</w:t>
      </w:r>
      <w:r w:rsidRPr="0044547E">
        <w:rPr>
          <w:rFonts w:ascii="Times New Roman" w:eastAsia="Times New Roman" w:hAnsi="Times New Roman"/>
          <w:color w:val="000000"/>
          <w:sz w:val="24"/>
          <w:szCs w:val="24"/>
        </w:rPr>
        <w:t xml:space="preserve"> Учреждения;</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выбирать систему оценок, форму, порядок и периодичность промежуточной аттестации обучающихся;</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реализовывать дополнительные образовательные услуги, в том числе и платные, за пределами основных </w:t>
      </w:r>
      <w:r>
        <w:rPr>
          <w:rFonts w:ascii="Times New Roman" w:eastAsia="Times New Roman" w:hAnsi="Times New Roman"/>
          <w:color w:val="000000"/>
          <w:sz w:val="24"/>
          <w:szCs w:val="24"/>
        </w:rPr>
        <w:t>обще</w:t>
      </w:r>
      <w:r w:rsidRPr="0044547E">
        <w:rPr>
          <w:rFonts w:ascii="Times New Roman" w:eastAsia="Times New Roman" w:hAnsi="Times New Roman"/>
          <w:color w:val="000000"/>
          <w:sz w:val="24"/>
          <w:szCs w:val="24"/>
        </w:rPr>
        <w:t>образовательных программ;</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привлекать дополнительные финансовые источники, в том числе и валютные, средства за счет предоставления платных дополнительных образовательных услуг, добровольных пожертвований и целевых взносов физических и юридических лиц, в том числе иностранных граждан;</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оказывать посреднические услуги, приобретать акции, облигации и иные ценные бумаги и получать от них доход, вести предпринимательскую деятельность, разрешенную законодательством Российской Федерации;</w:t>
      </w:r>
    </w:p>
    <w:p w:rsidR="00FF6848" w:rsidRPr="0044547E"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устанавливать прямые связи с иностранными предприятиями, учреждениями, организациями;</w:t>
      </w:r>
    </w:p>
    <w:p w:rsidR="00FF6848" w:rsidRDefault="00FF6848" w:rsidP="0008516D">
      <w:pPr>
        <w:numPr>
          <w:ilvl w:val="0"/>
          <w:numId w:val="5"/>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осуществлять внешнеэкономическую деятельность и иметь валютные счета в банковских и других кредитных организациях в порядке, установленном законодательством Российской Федерации.</w:t>
      </w:r>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proofErr w:type="gramStart"/>
      <w:r w:rsidRPr="0008208E">
        <w:rPr>
          <w:rFonts w:ascii="Times New Roman" w:eastAsia="Times New Roman" w:hAnsi="Times New Roman"/>
          <w:color w:val="000000"/>
          <w:sz w:val="24"/>
          <w:szCs w:val="24"/>
        </w:rPr>
        <w:lastRenderedPageBreak/>
        <w:t xml:space="preserve">Вся учебно-воспитательная работа в Учреждении ведётся с учётом интересов, склонностей и способностей, </w:t>
      </w:r>
      <w:r>
        <w:rPr>
          <w:rFonts w:ascii="Times New Roman" w:eastAsia="Times New Roman" w:hAnsi="Times New Roman"/>
          <w:color w:val="000000"/>
          <w:sz w:val="24"/>
          <w:szCs w:val="24"/>
        </w:rPr>
        <w:t>учащихся</w:t>
      </w:r>
      <w:r w:rsidRPr="0008208E">
        <w:rPr>
          <w:rFonts w:ascii="Times New Roman" w:eastAsia="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FF6848" w:rsidRDefault="00FF6848" w:rsidP="0008516D">
      <w:pPr>
        <w:numPr>
          <w:ilvl w:val="1"/>
          <w:numId w:val="22"/>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Для обеспечения оптимальных условий развития личности</w:t>
      </w:r>
      <w:r>
        <w:rPr>
          <w:rFonts w:ascii="Times New Roman" w:eastAsia="Times New Roman" w:hAnsi="Times New Roman"/>
          <w:color w:val="000000"/>
          <w:sz w:val="24"/>
          <w:szCs w:val="24"/>
        </w:rPr>
        <w:t xml:space="preserve"> обучающихся</w:t>
      </w:r>
      <w:r w:rsidRPr="0008208E">
        <w:rPr>
          <w:rFonts w:ascii="Times New Roman" w:eastAsia="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44547E" w:rsidRDefault="00FF6848" w:rsidP="0008516D">
      <w:pPr>
        <w:numPr>
          <w:ilvl w:val="0"/>
          <w:numId w:val="3"/>
        </w:numPr>
        <w:shd w:val="clear" w:color="auto" w:fill="FFFFFF"/>
        <w:tabs>
          <w:tab w:val="left" w:pos="0"/>
          <w:tab w:val="left" w:pos="567"/>
        </w:tabs>
        <w:spacing w:after="0" w:line="240" w:lineRule="auto"/>
        <w:ind w:left="0" w:firstLine="0"/>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t>ОБРАЗОВАТЕЛЬН</w:t>
      </w:r>
      <w:r>
        <w:rPr>
          <w:rFonts w:ascii="Times New Roman" w:eastAsia="Times New Roman" w:hAnsi="Times New Roman"/>
          <w:b/>
          <w:bCs/>
          <w:color w:val="000000"/>
          <w:sz w:val="24"/>
          <w:szCs w:val="24"/>
        </w:rPr>
        <w:t>АЯ ДЕЯТЕЛЬНОСТЬ</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932085">
        <w:rPr>
          <w:rFonts w:ascii="Times New Roman" w:eastAsia="Times New Roman" w:hAnsi="Times New Roman"/>
          <w:color w:val="000000"/>
          <w:sz w:val="24"/>
          <w:szCs w:val="24"/>
        </w:rPr>
        <w:t xml:space="preserve">Учреждение разрабатывает  </w:t>
      </w:r>
      <w:r>
        <w:rPr>
          <w:rFonts w:ascii="Times New Roman" w:eastAsia="Times New Roman" w:hAnsi="Times New Roman"/>
          <w:color w:val="000000"/>
          <w:sz w:val="24"/>
          <w:szCs w:val="24"/>
        </w:rPr>
        <w:t xml:space="preserve">основные </w:t>
      </w:r>
      <w:r w:rsidRPr="00932085">
        <w:rPr>
          <w:rFonts w:ascii="Times New Roman" w:eastAsia="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231B56">
        <w:rPr>
          <w:rFonts w:ascii="Times New Roman" w:eastAsia="Times New Roman" w:hAnsi="Times New Roman"/>
          <w:color w:val="000000"/>
          <w:sz w:val="24"/>
          <w:szCs w:val="24"/>
        </w:rPr>
        <w:t xml:space="preserve">Содержание образовательного процесса в Учреждении определяется </w:t>
      </w:r>
      <w:r>
        <w:rPr>
          <w:rFonts w:ascii="Times New Roman" w:eastAsia="Times New Roman" w:hAnsi="Times New Roman"/>
          <w:color w:val="000000"/>
          <w:sz w:val="24"/>
          <w:szCs w:val="24"/>
        </w:rPr>
        <w:t xml:space="preserve">основными </w:t>
      </w:r>
      <w:r w:rsidRPr="00231B56">
        <w:rPr>
          <w:rFonts w:ascii="Times New Roman" w:eastAsia="Times New Roman" w:hAnsi="Times New Roman"/>
          <w:color w:val="000000"/>
          <w:sz w:val="24"/>
          <w:szCs w:val="24"/>
        </w:rPr>
        <w:t>образовательными программами</w:t>
      </w:r>
      <w:r>
        <w:rPr>
          <w:rFonts w:ascii="Times New Roman" w:eastAsia="Times New Roman" w:hAnsi="Times New Roman"/>
          <w:color w:val="000000"/>
          <w:sz w:val="24"/>
          <w:szCs w:val="24"/>
        </w:rPr>
        <w:t>, утверждаемыми и реализуемыми</w:t>
      </w:r>
      <w:r w:rsidRPr="00231B56">
        <w:rPr>
          <w:rFonts w:ascii="Times New Roman" w:eastAsia="Times New Roman" w:hAnsi="Times New Roman"/>
          <w:color w:val="000000"/>
          <w:sz w:val="24"/>
          <w:szCs w:val="24"/>
        </w:rPr>
        <w:t xml:space="preserve"> Учре</w:t>
      </w:r>
      <w:r>
        <w:rPr>
          <w:rFonts w:ascii="Times New Roman" w:eastAsia="Times New Roman" w:hAnsi="Times New Roman"/>
          <w:color w:val="000000"/>
          <w:sz w:val="24"/>
          <w:szCs w:val="24"/>
        </w:rPr>
        <w:t>ждением самостоятельно. Основные образовательные программы</w:t>
      </w:r>
      <w:r w:rsidRPr="00231B56">
        <w:rPr>
          <w:rFonts w:ascii="Times New Roman" w:eastAsia="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учащимися освоения основных образовательных программ, установленных соответствующими федеральными государственными образовательными стандартами.</w:t>
      </w:r>
    </w:p>
    <w:p w:rsidR="00FF6848" w:rsidRPr="006A7ED3"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Обучение и воспитание в Учреждении ведётся на русском языке</w:t>
      </w:r>
      <w:r>
        <w:rPr>
          <w:rFonts w:ascii="Times New Roman" w:eastAsia="Times New Roman" w:hAnsi="Times New Roman"/>
          <w:color w:val="000000"/>
          <w:sz w:val="24"/>
          <w:szCs w:val="24"/>
        </w:rPr>
        <w:t xml:space="preserve"> Российской Федерации</w:t>
      </w:r>
      <w:r w:rsidRPr="00013EBB">
        <w:rPr>
          <w:rFonts w:ascii="Times New Roman" w:eastAsia="Times New Roman" w:hAnsi="Times New Roman"/>
          <w:color w:val="000000"/>
          <w:sz w:val="24"/>
          <w:szCs w:val="24"/>
        </w:rPr>
        <w:t>.</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r>
        <w:rPr>
          <w:rFonts w:ascii="Times New Roman" w:eastAsia="Times New Roman" w:hAnsi="Times New Roman"/>
          <w:color w:val="000000"/>
          <w:sz w:val="24"/>
          <w:szCs w:val="24"/>
        </w:rPr>
        <w:t>.</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eastAsia="Times New Roman" w:hAnsi="Times New Roman"/>
          <w:color w:val="000000"/>
          <w:sz w:val="24"/>
          <w:szCs w:val="24"/>
        </w:rPr>
        <w:t>уровнях</w:t>
      </w:r>
      <w:r w:rsidRPr="00013EBB">
        <w:rPr>
          <w:rFonts w:ascii="Times New Roman" w:eastAsia="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FF6848" w:rsidRPr="00013EBB"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13EBB">
        <w:rPr>
          <w:rFonts w:ascii="Times New Roman" w:eastAsia="Times New Roman" w:hAnsi="Times New Roman"/>
          <w:color w:val="000000"/>
          <w:sz w:val="24"/>
          <w:szCs w:val="24"/>
        </w:rPr>
        <w:t>В Учреждении устанавливаются следующие уровни образования:</w:t>
      </w:r>
    </w:p>
    <w:p w:rsidR="00FF6848" w:rsidRDefault="00FF6848" w:rsidP="0008516D">
      <w:pPr>
        <w:numPr>
          <w:ilvl w:val="0"/>
          <w:numId w:val="6"/>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дошкольное образование;</w:t>
      </w:r>
    </w:p>
    <w:p w:rsidR="00FF6848" w:rsidRPr="0044547E" w:rsidRDefault="00FF6848" w:rsidP="0008516D">
      <w:pPr>
        <w:numPr>
          <w:ilvl w:val="0"/>
          <w:numId w:val="6"/>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начальное общее образование;</w:t>
      </w:r>
    </w:p>
    <w:p w:rsidR="00FF6848" w:rsidRPr="0044547E" w:rsidRDefault="00FF6848" w:rsidP="0008516D">
      <w:pPr>
        <w:numPr>
          <w:ilvl w:val="0"/>
          <w:numId w:val="6"/>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основное общее образование;</w:t>
      </w:r>
    </w:p>
    <w:p w:rsidR="00FF6848" w:rsidRDefault="00FF6848" w:rsidP="0008516D">
      <w:pPr>
        <w:numPr>
          <w:ilvl w:val="0"/>
          <w:numId w:val="6"/>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среднее общее образование.</w:t>
      </w:r>
    </w:p>
    <w:p w:rsidR="00FF6848" w:rsidRPr="000B257C"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B257C">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0B257C">
        <w:rPr>
          <w:color w:val="000000"/>
          <w:sz w:val="27"/>
          <w:szCs w:val="27"/>
        </w:rPr>
        <w:t>.</w:t>
      </w:r>
      <w:r w:rsidRPr="000B257C">
        <w:rPr>
          <w:rFonts w:ascii="Times New Roman" w:hAnsi="Times New Roman"/>
          <w:color w:val="000000"/>
          <w:sz w:val="24"/>
          <w:szCs w:val="24"/>
        </w:rPr>
        <w:t xml:space="preserve"> </w:t>
      </w:r>
      <w:r w:rsidRPr="000B257C">
        <w:rPr>
          <w:rFonts w:ascii="Times New Roman" w:eastAsia="Times New Roman" w:hAnsi="Times New Roman"/>
          <w:color w:val="000000"/>
          <w:sz w:val="24"/>
          <w:szCs w:val="24"/>
        </w:rPr>
        <w:t xml:space="preserve">Учебные </w:t>
      </w:r>
      <w:r w:rsidRPr="000B257C">
        <w:rPr>
          <w:rFonts w:ascii="Times New Roman" w:eastAsia="Times New Roman" w:hAnsi="Times New Roman"/>
          <w:color w:val="000000"/>
          <w:sz w:val="24"/>
          <w:szCs w:val="24"/>
        </w:rPr>
        <w:lastRenderedPageBreak/>
        <w:t xml:space="preserve">нагрузки учащихся определяются на основе норм </w:t>
      </w:r>
      <w:proofErr w:type="spellStart"/>
      <w:r w:rsidRPr="000B257C">
        <w:rPr>
          <w:rFonts w:ascii="Times New Roman" w:eastAsia="Times New Roman" w:hAnsi="Times New Roman"/>
          <w:color w:val="000000"/>
          <w:sz w:val="24"/>
          <w:szCs w:val="24"/>
        </w:rPr>
        <w:t>СанПиН</w:t>
      </w:r>
      <w:proofErr w:type="spellEnd"/>
      <w:r w:rsidRPr="000B257C">
        <w:rPr>
          <w:rFonts w:ascii="Times New Roman" w:eastAsia="Times New Roman" w:hAnsi="Times New Roman"/>
          <w:color w:val="000000"/>
          <w:sz w:val="24"/>
          <w:szCs w:val="24"/>
        </w:rPr>
        <w:t xml:space="preserve"> 2.4.2.2821-10.</w:t>
      </w:r>
      <w:r w:rsidRPr="007D5DDF">
        <w:t xml:space="preserve"> </w:t>
      </w:r>
      <w:r w:rsidRPr="000B257C">
        <w:rPr>
          <w:rFonts w:ascii="Times New Roman" w:hAnsi="Times New Roman"/>
          <w:sz w:val="24"/>
          <w:szCs w:val="24"/>
        </w:rPr>
        <w:t>Учебные нагрузки воспитанников</w:t>
      </w:r>
      <w:r w:rsidRPr="00244724">
        <w:t xml:space="preserve"> </w:t>
      </w:r>
      <w:r w:rsidRPr="000B257C">
        <w:rPr>
          <w:rFonts w:ascii="Times New Roman" w:eastAsia="Times New Roman" w:hAnsi="Times New Roman"/>
          <w:color w:val="000000"/>
          <w:sz w:val="24"/>
          <w:szCs w:val="24"/>
        </w:rPr>
        <w:t xml:space="preserve">определяются на основе норм </w:t>
      </w:r>
      <w:proofErr w:type="spellStart"/>
      <w:r w:rsidRPr="000B257C">
        <w:rPr>
          <w:rFonts w:ascii="Times New Roman" w:hAnsi="Times New Roman"/>
          <w:sz w:val="24"/>
          <w:szCs w:val="24"/>
        </w:rPr>
        <w:t>СанПиН</w:t>
      </w:r>
      <w:proofErr w:type="spellEnd"/>
      <w:r w:rsidRPr="000B257C">
        <w:rPr>
          <w:rFonts w:ascii="Times New Roman" w:hAnsi="Times New Roman"/>
          <w:sz w:val="24"/>
          <w:szCs w:val="24"/>
        </w:rPr>
        <w:t xml:space="preserve"> 2.4.1.3049-13.</w:t>
      </w:r>
    </w:p>
    <w:p w:rsidR="00FF6848" w:rsidRPr="00E246F5"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Дошкольное образование в Учреждении предоставляется детям в возрасте от 2 до 8 лет. Дошкольное образование направлено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обучение, присмотр и уход за детьми дошкольного образования;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сохранение и укрепление здоровья детей;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интеллектуального, нравственного, личностного и физического развития каждого ребенка;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приобщение детей к общечеловеческим ценностям;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взаимодействие с семьей для обеспечения полноценного  развития дошкольников;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предпосылок учебной деятельности; </w:t>
      </w:r>
    </w:p>
    <w:p w:rsidR="00FF6848" w:rsidRDefault="00FF6848" w:rsidP="0008516D">
      <w:pPr>
        <w:numPr>
          <w:ilvl w:val="0"/>
          <w:numId w:val="36"/>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развития детей дошкольного возраста до достижения им уровня, необходимого и достаточного для успешного освоения ими образовательных программ начального общего образования. Дошкольное образование является базой для получения начального общего образования.</w:t>
      </w:r>
    </w:p>
    <w:p w:rsidR="00FF6848" w:rsidRPr="007B7CC6"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B7CC6">
        <w:rPr>
          <w:rFonts w:ascii="Times New Roman" w:eastAsia="Times New Roman" w:hAnsi="Times New Roman"/>
          <w:color w:val="000000"/>
          <w:sz w:val="24"/>
          <w:szCs w:val="24"/>
        </w:rPr>
        <w:t xml:space="preserve">Исходя из запросов учащихся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eastAsia="Times New Roman" w:hAnsi="Times New Roman"/>
          <w:color w:val="000000"/>
          <w:sz w:val="24"/>
          <w:szCs w:val="24"/>
        </w:rPr>
        <w:t>обучение учащихся по</w:t>
      </w:r>
      <w:proofErr w:type="gramEnd"/>
      <w:r w:rsidRPr="007B7CC6">
        <w:rPr>
          <w:rFonts w:ascii="Times New Roman" w:eastAsia="Times New Roman" w:hAnsi="Times New Roman"/>
          <w:color w:val="000000"/>
          <w:sz w:val="24"/>
          <w:szCs w:val="24"/>
        </w:rPr>
        <w:t xml:space="preserve"> различным профилям и направлениям, программам </w:t>
      </w:r>
      <w:proofErr w:type="spellStart"/>
      <w:r w:rsidRPr="007B7CC6">
        <w:rPr>
          <w:rFonts w:ascii="Times New Roman" w:eastAsia="Times New Roman" w:hAnsi="Times New Roman"/>
          <w:color w:val="000000"/>
          <w:sz w:val="24"/>
          <w:szCs w:val="24"/>
        </w:rPr>
        <w:t>предпрофильной</w:t>
      </w:r>
      <w:proofErr w:type="spellEnd"/>
      <w:r w:rsidRPr="007B7CC6">
        <w:rPr>
          <w:rFonts w:ascii="Times New Roman" w:eastAsia="Times New Roman" w:hAnsi="Times New Roman"/>
          <w:color w:val="000000"/>
          <w:sz w:val="24"/>
          <w:szCs w:val="24"/>
        </w:rPr>
        <w:t xml:space="preserve"> подготовки.</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FF6848" w:rsidRPr="00013EBB"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Учреждении</w:t>
      </w:r>
      <w:r w:rsidRPr="00013EB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реализуются основные образовательные</w:t>
      </w:r>
      <w:r w:rsidRPr="00013EBB">
        <w:rPr>
          <w:rFonts w:ascii="Times New Roman" w:eastAsia="Times New Roman" w:hAnsi="Times New Roman"/>
          <w:color w:val="000000"/>
          <w:sz w:val="24"/>
          <w:szCs w:val="24"/>
        </w:rPr>
        <w:t xml:space="preserve"> программ</w:t>
      </w:r>
      <w:r>
        <w:rPr>
          <w:rFonts w:ascii="Times New Roman" w:eastAsia="Times New Roman" w:hAnsi="Times New Roman"/>
          <w:color w:val="000000"/>
          <w:sz w:val="24"/>
          <w:szCs w:val="24"/>
        </w:rPr>
        <w:t>ы</w:t>
      </w:r>
      <w:r w:rsidRPr="00013EB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дошкольного образования, начального общего образования, основного общего образования,</w:t>
      </w:r>
      <w:r w:rsidRPr="00013EBB">
        <w:rPr>
          <w:rFonts w:ascii="Times New Roman" w:eastAsia="Times New Roman" w:hAnsi="Times New Roman"/>
          <w:color w:val="000000"/>
          <w:sz w:val="24"/>
          <w:szCs w:val="24"/>
        </w:rPr>
        <w:t xml:space="preserve"> среднего общего образования) и </w:t>
      </w:r>
      <w:r w:rsidRPr="007B7CC6">
        <w:rPr>
          <w:rFonts w:ascii="Times New Roman" w:eastAsia="Times New Roman" w:hAnsi="Times New Roman"/>
          <w:color w:val="000000"/>
          <w:sz w:val="24"/>
          <w:szCs w:val="24"/>
        </w:rPr>
        <w:t>д</w:t>
      </w:r>
      <w:r>
        <w:rPr>
          <w:rFonts w:ascii="Times New Roman" w:eastAsia="Times New Roman" w:hAnsi="Times New Roman"/>
          <w:sz w:val="24"/>
          <w:szCs w:val="24"/>
        </w:rPr>
        <w:t>ополнительная</w:t>
      </w:r>
      <w:r w:rsidRPr="007B7CC6">
        <w:rPr>
          <w:rFonts w:ascii="Times New Roman" w:eastAsia="Times New Roman" w:hAnsi="Times New Roman"/>
          <w:sz w:val="24"/>
          <w:szCs w:val="24"/>
        </w:rPr>
        <w:t xml:space="preserve"> </w:t>
      </w:r>
      <w:r>
        <w:rPr>
          <w:rFonts w:ascii="Times New Roman" w:eastAsia="Times New Roman" w:hAnsi="Times New Roman"/>
          <w:color w:val="000000"/>
          <w:sz w:val="24"/>
          <w:szCs w:val="24"/>
        </w:rPr>
        <w:t>общеобразовательная программа.</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 xml:space="preserve">Образовательные программы </w:t>
      </w:r>
      <w:r>
        <w:rPr>
          <w:rFonts w:ascii="Times New Roman" w:eastAsia="Times New Roman" w:hAnsi="Times New Roman"/>
          <w:color w:val="000000"/>
          <w:sz w:val="24"/>
          <w:szCs w:val="24"/>
        </w:rPr>
        <w:t xml:space="preserve">дошкольного, </w:t>
      </w:r>
      <w:r w:rsidRPr="0008208E">
        <w:rPr>
          <w:rFonts w:ascii="Times New Roman" w:eastAsia="Times New Roman" w:hAnsi="Times New Roman"/>
          <w:color w:val="000000"/>
          <w:sz w:val="24"/>
          <w:szCs w:val="24"/>
        </w:rPr>
        <w:t>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eastAsia="Times New Roman" w:hAnsi="Times New Roman"/>
          <w:color w:val="000000"/>
          <w:sz w:val="24"/>
          <w:szCs w:val="24"/>
        </w:rPr>
        <w:t>образовательные технологии и</w:t>
      </w:r>
      <w:r w:rsidRPr="0008208E">
        <w:rPr>
          <w:rFonts w:ascii="Times New Roman" w:eastAsia="Times New Roman" w:hAnsi="Times New Roman"/>
          <w:color w:val="000000"/>
          <w:sz w:val="24"/>
          <w:szCs w:val="24"/>
        </w:rPr>
        <w:t xml:space="preserve"> электронное обучение.</w:t>
      </w:r>
    </w:p>
    <w:p w:rsidR="00FF6848"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Учреждение обеспечивает функционирование внутренней системы оценки качества образования.</w:t>
      </w:r>
    </w:p>
    <w:p w:rsidR="00FF6848" w:rsidRPr="00D30B5D" w:rsidRDefault="00FF6848" w:rsidP="0008516D">
      <w:pPr>
        <w:numPr>
          <w:ilvl w:val="1"/>
          <w:numId w:val="24"/>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FF6848" w:rsidRPr="00D30B5D" w:rsidRDefault="00FF6848" w:rsidP="0008516D">
      <w:pPr>
        <w:pStyle w:val="af"/>
        <w:numPr>
          <w:ilvl w:val="0"/>
          <w:numId w:val="21"/>
        </w:numPr>
        <w:tabs>
          <w:tab w:val="left" w:pos="0"/>
          <w:tab w:val="left" w:pos="567"/>
        </w:tabs>
        <w:ind w:left="0" w:firstLine="0"/>
        <w:jc w:val="both"/>
      </w:pPr>
      <w:r w:rsidRPr="00D30B5D">
        <w:t xml:space="preserve"> основное общее образование (подтверждается аттестатом об основном общем образовании);</w:t>
      </w:r>
    </w:p>
    <w:p w:rsidR="00FF6848" w:rsidRPr="00D30B5D" w:rsidRDefault="00FF6848" w:rsidP="0008516D">
      <w:pPr>
        <w:pStyle w:val="af"/>
        <w:numPr>
          <w:ilvl w:val="0"/>
          <w:numId w:val="21"/>
        </w:numPr>
        <w:tabs>
          <w:tab w:val="left" w:pos="0"/>
          <w:tab w:val="left" w:pos="567"/>
        </w:tabs>
        <w:ind w:left="0" w:firstLine="0"/>
        <w:jc w:val="both"/>
      </w:pPr>
      <w:r w:rsidRPr="00D30B5D">
        <w:t>среднее общее образование (подтверждается аттестатом о среднем общем образовании).</w:t>
      </w:r>
    </w:p>
    <w:p w:rsidR="00FF6848" w:rsidRPr="00D30B5D" w:rsidRDefault="00FF6848" w:rsidP="0008516D">
      <w:pPr>
        <w:pStyle w:val="af"/>
        <w:numPr>
          <w:ilvl w:val="1"/>
          <w:numId w:val="24"/>
        </w:numPr>
        <w:tabs>
          <w:tab w:val="left" w:pos="0"/>
          <w:tab w:val="left" w:pos="567"/>
        </w:tabs>
        <w:ind w:left="0" w:firstLine="0"/>
        <w:jc w:val="both"/>
      </w:pPr>
      <w:r w:rsidRPr="00D30B5D">
        <w:t xml:space="preserve">Лицам, не </w:t>
      </w:r>
      <w:r>
        <w:t xml:space="preserve">прошедшим итоговой аттестации или получившим на итоговой аттестации </w:t>
      </w:r>
      <w:r w:rsidRPr="00D30B5D">
        <w:t xml:space="preserve">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D30B5D">
        <w:t>обучения</w:t>
      </w:r>
      <w:r>
        <w:t xml:space="preserve"> по образцу</w:t>
      </w:r>
      <w:proofErr w:type="gramEnd"/>
      <w:r>
        <w:t>, самостоятельно устанавливаемому Учреждением</w:t>
      </w:r>
      <w:r w:rsidRPr="00D30B5D">
        <w:t xml:space="preserve">. </w:t>
      </w:r>
    </w:p>
    <w:p w:rsidR="00FF6848" w:rsidRPr="00D30B5D" w:rsidRDefault="00FF6848" w:rsidP="0008516D">
      <w:pPr>
        <w:numPr>
          <w:ilvl w:val="1"/>
          <w:numId w:val="2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sidRPr="00D30B5D">
        <w:rPr>
          <w:rFonts w:ascii="Times New Roman" w:hAnsi="Times New Roman"/>
          <w:sz w:val="24"/>
          <w:szCs w:val="24"/>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w:t>
      </w:r>
      <w:r w:rsidRPr="00D30B5D">
        <w:rPr>
          <w:rFonts w:ascii="Times New Roman" w:hAnsi="Times New Roman"/>
          <w:sz w:val="24"/>
          <w:szCs w:val="24"/>
        </w:rPr>
        <w:lastRenderedPageBreak/>
        <w:t>обучавшимся по адаптированным основным общеобразовательным программам, выдается свидетельство об обучении установленного образца.</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7A255B" w:rsidRDefault="00FF6848" w:rsidP="0008516D">
      <w:pPr>
        <w:numPr>
          <w:ilvl w:val="0"/>
          <w:numId w:val="24"/>
        </w:numPr>
        <w:shd w:val="clear" w:color="auto" w:fill="FFFFFF"/>
        <w:tabs>
          <w:tab w:val="left" w:pos="567"/>
        </w:tabs>
        <w:spacing w:after="0" w:line="240" w:lineRule="auto"/>
        <w:jc w:val="center"/>
        <w:rPr>
          <w:rFonts w:ascii="Times New Roman" w:eastAsia="Times New Roman" w:hAnsi="Times New Roman"/>
          <w:color w:val="000000"/>
          <w:sz w:val="24"/>
          <w:szCs w:val="24"/>
        </w:rPr>
      </w:pPr>
      <w:r w:rsidRPr="007A255B">
        <w:rPr>
          <w:rFonts w:ascii="Times New Roman" w:eastAsia="Times New Roman" w:hAnsi="Times New Roman"/>
          <w:b/>
          <w:bCs/>
          <w:color w:val="000000"/>
          <w:sz w:val="24"/>
          <w:szCs w:val="24"/>
        </w:rPr>
        <w:t>УЧАСТНИКИ ОБРАЗОВАТЕЛЬНОГО ПРОЦЕССА</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8D33B1">
        <w:rPr>
          <w:rFonts w:ascii="Times New Roman" w:eastAsia="Times New Roman" w:hAnsi="Times New Roman"/>
          <w:color w:val="000000"/>
          <w:sz w:val="24"/>
          <w:szCs w:val="24"/>
        </w:rPr>
        <w:t xml:space="preserve">Участниками образовательного процесса в Учреждении являются </w:t>
      </w:r>
      <w:r>
        <w:rPr>
          <w:rFonts w:ascii="Times New Roman" w:eastAsia="Times New Roman" w:hAnsi="Times New Roman"/>
          <w:color w:val="000000"/>
          <w:sz w:val="24"/>
          <w:szCs w:val="24"/>
        </w:rPr>
        <w:t>обучающиеся (учащиеся, воспитанники)</w:t>
      </w:r>
      <w:r w:rsidRPr="008D33B1">
        <w:rPr>
          <w:rFonts w:ascii="Times New Roman" w:eastAsia="Times New Roman" w:hAnsi="Times New Roman"/>
          <w:color w:val="000000"/>
          <w:sz w:val="24"/>
          <w:szCs w:val="24"/>
        </w:rPr>
        <w:t>, педагогические работники Учреждения, родители (законные представители).</w:t>
      </w:r>
    </w:p>
    <w:p w:rsidR="00FF6848" w:rsidRPr="00585F5E"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u w:val="single"/>
        </w:rPr>
      </w:pPr>
      <w:r w:rsidRPr="00585F5E">
        <w:rPr>
          <w:rFonts w:ascii="Times New Roman" w:eastAsia="Times New Roman" w:hAnsi="Times New Roman"/>
          <w:i/>
          <w:color w:val="000000"/>
          <w:sz w:val="24"/>
          <w:szCs w:val="24"/>
          <w:u w:val="single"/>
        </w:rPr>
        <w:t>Учащиеся имеют право:</w:t>
      </w:r>
    </w:p>
    <w:p w:rsidR="00FF6848" w:rsidRPr="00DF7878" w:rsidRDefault="00FF6848" w:rsidP="0008516D">
      <w:pPr>
        <w:numPr>
          <w:ilvl w:val="0"/>
          <w:numId w:val="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sz w:val="24"/>
          <w:szCs w:val="24"/>
        </w:rPr>
      </w:pPr>
      <w:r w:rsidRPr="00DF7878">
        <w:rPr>
          <w:rFonts w:ascii="Times New Roman" w:eastAsia="Times New Roman" w:hAnsi="Times New Roman"/>
          <w:color w:val="000000"/>
          <w:sz w:val="24"/>
          <w:szCs w:val="24"/>
        </w:rPr>
        <w:t xml:space="preserve">на выбор </w:t>
      </w:r>
      <w:r>
        <w:rPr>
          <w:rFonts w:ascii="Times New Roman" w:eastAsia="Times New Roman" w:hAnsi="Times New Roman"/>
          <w:color w:val="000000"/>
          <w:sz w:val="24"/>
          <w:szCs w:val="24"/>
        </w:rPr>
        <w:t>Учреждения</w:t>
      </w:r>
      <w:r w:rsidRPr="00DF7878">
        <w:rPr>
          <w:rFonts w:ascii="Times New Roman" w:eastAsia="Times New Roman" w:hAnsi="Times New Roman"/>
          <w:color w:val="000000"/>
          <w:sz w:val="24"/>
          <w:szCs w:val="24"/>
        </w:rPr>
        <w:t xml:space="preserve">, формы </w:t>
      </w:r>
      <w:r w:rsidRPr="00DF7878">
        <w:rPr>
          <w:rFonts w:ascii="Times New Roman" w:eastAsia="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бесплатное пользование библиотечно-информационными ресурсами, учебной, производственной, научной базой </w:t>
      </w:r>
      <w:r>
        <w:rPr>
          <w:color w:val="000000"/>
        </w:rPr>
        <w:t>Учреждения</w:t>
      </w:r>
      <w:r w:rsidRPr="00430DBF">
        <w:rPr>
          <w:color w:val="000000"/>
        </w:rPr>
        <w:t>;</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FF6848" w:rsidRPr="00430DBF" w:rsidRDefault="00FF6848" w:rsidP="0008516D">
      <w:pPr>
        <w:pStyle w:val="a5"/>
        <w:numPr>
          <w:ilvl w:val="0"/>
          <w:numId w:val="7"/>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585F5E">
        <w:rPr>
          <w:rFonts w:ascii="Times New Roman" w:eastAsia="Times New Roman" w:hAnsi="Times New Roman"/>
          <w:i/>
          <w:color w:val="000000"/>
          <w:sz w:val="24"/>
          <w:szCs w:val="24"/>
          <w:u w:val="single"/>
        </w:rPr>
        <w:t>Учащиеся Учреждения обязаны</w:t>
      </w:r>
      <w:r w:rsidRPr="0008208E">
        <w:rPr>
          <w:rFonts w:ascii="Times New Roman" w:eastAsia="Times New Roman" w:hAnsi="Times New Roman"/>
          <w:color w:val="000000"/>
          <w:sz w:val="24"/>
          <w:szCs w:val="24"/>
        </w:rPr>
        <w:t>:</w:t>
      </w:r>
    </w:p>
    <w:p w:rsidR="00FF6848"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8E32AD">
        <w:rPr>
          <w:color w:val="000000"/>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rsidRPr="008E32AD">
        <w:rPr>
          <w:color w:val="000000"/>
        </w:rPr>
        <w:lastRenderedPageBreak/>
        <w:t>подготовку к занятиям, выполнять задания, данные педагогическими работниками в рамках образовательной программы;</w:t>
      </w:r>
    </w:p>
    <w:p w:rsidR="00FF6848" w:rsidRPr="008E32AD"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FF6848" w:rsidRPr="008E32AD"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F6848" w:rsidRPr="008E32AD"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8E32AD">
        <w:rPr>
          <w:color w:val="000000"/>
        </w:rPr>
        <w:t xml:space="preserve">уважать честь и достоинство других обучающихся и работников </w:t>
      </w:r>
      <w:r>
        <w:rPr>
          <w:color w:val="000000"/>
        </w:rPr>
        <w:t>Учреждения</w:t>
      </w:r>
      <w:r w:rsidRPr="008E32AD">
        <w:rPr>
          <w:color w:val="000000"/>
        </w:rPr>
        <w:t>, не создавать препятствий для получения образования другими обучающимися;</w:t>
      </w:r>
    </w:p>
    <w:p w:rsidR="00FF6848"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8E32AD">
        <w:rPr>
          <w:color w:val="000000"/>
        </w:rPr>
        <w:t xml:space="preserve">бережно относиться к имуществу </w:t>
      </w:r>
      <w:r>
        <w:rPr>
          <w:color w:val="000000"/>
        </w:rPr>
        <w:t>Учреждения;</w:t>
      </w:r>
    </w:p>
    <w:p w:rsidR="00FF6848"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44547E">
        <w:rPr>
          <w:color w:val="000000"/>
        </w:rPr>
        <w:t>заботиться о развитии своих способностей, об укреплении своего психического и физического здоровья, повседневными поступками содействовать упрочению своего доброго имени, своего человеческого достоинства;</w:t>
      </w:r>
    </w:p>
    <w:p w:rsidR="00FF6848" w:rsidRPr="0044547E" w:rsidRDefault="00FF6848" w:rsidP="0008516D">
      <w:pPr>
        <w:pStyle w:val="a5"/>
        <w:numPr>
          <w:ilvl w:val="0"/>
          <w:numId w:val="35"/>
        </w:numPr>
        <w:shd w:val="clear" w:color="auto" w:fill="FFFFFF"/>
        <w:tabs>
          <w:tab w:val="left" w:pos="567"/>
        </w:tabs>
        <w:spacing w:before="0" w:beforeAutospacing="0" w:after="0" w:afterAutospacing="0"/>
        <w:ind w:left="0" w:firstLine="0"/>
        <w:jc w:val="both"/>
        <w:rPr>
          <w:color w:val="000000"/>
        </w:rPr>
      </w:pPr>
      <w:r w:rsidRPr="0044547E">
        <w:rPr>
          <w:color w:val="000000"/>
        </w:rPr>
        <w:t>посеща</w:t>
      </w:r>
      <w:r>
        <w:rPr>
          <w:color w:val="000000"/>
        </w:rPr>
        <w:t>ть Учреждение в деловом стиле одежды.</w:t>
      </w:r>
    </w:p>
    <w:p w:rsidR="00FF6848" w:rsidRPr="00585F5E"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u w:val="single"/>
        </w:rPr>
      </w:pPr>
      <w:r w:rsidRPr="00585F5E">
        <w:rPr>
          <w:rFonts w:ascii="Times New Roman" w:eastAsia="Times New Roman" w:hAnsi="Times New Roman"/>
          <w:i/>
          <w:color w:val="000000"/>
          <w:sz w:val="24"/>
          <w:szCs w:val="24"/>
          <w:u w:val="single"/>
        </w:rPr>
        <w:t>Учащимся запрещается:</w:t>
      </w:r>
    </w:p>
    <w:p w:rsidR="00FF6848" w:rsidRPr="0044547E" w:rsidRDefault="00FF6848" w:rsidP="0008516D">
      <w:pPr>
        <w:numPr>
          <w:ilvl w:val="0"/>
          <w:numId w:val="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FF6848" w:rsidRPr="0044547E" w:rsidRDefault="00FF6848" w:rsidP="0008516D">
      <w:pPr>
        <w:numPr>
          <w:ilvl w:val="0"/>
          <w:numId w:val="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использовать любые средства и вещества, которые могут привести к взрывам и пожарам;</w:t>
      </w:r>
    </w:p>
    <w:p w:rsidR="00FF6848" w:rsidRPr="0044547E" w:rsidRDefault="00FF6848" w:rsidP="0008516D">
      <w:pPr>
        <w:numPr>
          <w:ilvl w:val="0"/>
          <w:numId w:val="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применять физическую силу для выяснения отношений, запугивания и вымогательства;</w:t>
      </w:r>
    </w:p>
    <w:p w:rsidR="00FF6848" w:rsidRPr="0044547E" w:rsidRDefault="00FF6848" w:rsidP="0008516D">
      <w:pPr>
        <w:numPr>
          <w:ilvl w:val="0"/>
          <w:numId w:val="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производить любые действия, влекущие за собой опасные последствия для окружающих;</w:t>
      </w:r>
    </w:p>
    <w:p w:rsidR="00FF6848" w:rsidRPr="0044547E" w:rsidRDefault="00FF6848" w:rsidP="0008516D">
      <w:pPr>
        <w:numPr>
          <w:ilvl w:val="0"/>
          <w:numId w:val="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нарушать правила внутреннего распорядка Учреждения.</w:t>
      </w:r>
    </w:p>
    <w:p w:rsidR="00FF6848" w:rsidRPr="00585F5E"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u w:val="single"/>
        </w:rPr>
      </w:pPr>
      <w:r w:rsidRPr="0008208E">
        <w:rPr>
          <w:rFonts w:ascii="Times New Roman" w:eastAsia="Times New Roman" w:hAnsi="Times New Roman"/>
          <w:color w:val="000000"/>
          <w:sz w:val="24"/>
          <w:szCs w:val="24"/>
        </w:rPr>
        <w:t xml:space="preserve"> </w:t>
      </w:r>
      <w:r w:rsidRPr="00585F5E">
        <w:rPr>
          <w:rFonts w:ascii="Times New Roman" w:eastAsia="Times New Roman" w:hAnsi="Times New Roman"/>
          <w:i/>
          <w:color w:val="000000"/>
          <w:sz w:val="24"/>
          <w:szCs w:val="24"/>
          <w:u w:val="single"/>
        </w:rPr>
        <w:t xml:space="preserve">Воспитанники имеют право </w:t>
      </w:r>
      <w:proofErr w:type="gramStart"/>
      <w:r w:rsidRPr="00585F5E">
        <w:rPr>
          <w:rFonts w:ascii="Times New Roman" w:eastAsia="Times New Roman" w:hAnsi="Times New Roman"/>
          <w:i/>
          <w:color w:val="000000"/>
          <w:sz w:val="24"/>
          <w:szCs w:val="24"/>
          <w:u w:val="single"/>
        </w:rPr>
        <w:t>на</w:t>
      </w:r>
      <w:proofErr w:type="gramEnd"/>
      <w:r w:rsidRPr="00585F5E">
        <w:rPr>
          <w:rFonts w:ascii="Times New Roman" w:eastAsia="Times New Roman" w:hAnsi="Times New Roman"/>
          <w:i/>
          <w:color w:val="000000"/>
          <w:sz w:val="24"/>
          <w:szCs w:val="24"/>
          <w:u w:val="single"/>
        </w:rPr>
        <w:t>:</w:t>
      </w:r>
    </w:p>
    <w:p w:rsidR="00FF6848" w:rsidRDefault="00FF6848" w:rsidP="0008516D">
      <w:pPr>
        <w:numPr>
          <w:ilvl w:val="0"/>
          <w:numId w:val="33"/>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получение бесплатного и общедоступного дошкольного образования;</w:t>
      </w:r>
    </w:p>
    <w:p w:rsidR="00FF6848"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защиту от применения методов физического и психического насилия;</w:t>
      </w:r>
    </w:p>
    <w:p w:rsidR="00FF6848"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уважение человеческого достоинства, свободу совести и информации;</w:t>
      </w:r>
    </w:p>
    <w:p w:rsidR="00FF6848"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перевод в другие образовательные учреждения соответствующего типа в случае закрытия Учреждения;</w:t>
      </w:r>
    </w:p>
    <w:p w:rsidR="00FF6848"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удовлетворение потребности в личном общении;</w:t>
      </w:r>
    </w:p>
    <w:p w:rsidR="00FF6848"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FF6848" w:rsidRPr="0044547E" w:rsidRDefault="00FF6848" w:rsidP="0008516D">
      <w:pPr>
        <w:numPr>
          <w:ilvl w:val="0"/>
          <w:numId w:val="34"/>
        </w:numPr>
        <w:shd w:val="clear" w:color="auto" w:fill="FFFFFF"/>
        <w:tabs>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условия обучения, гарантирующие охрану и укрепление здоровья. </w:t>
      </w:r>
    </w:p>
    <w:p w:rsidR="00FF6848" w:rsidRPr="00427D1C"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u w:val="single"/>
        </w:rPr>
      </w:pPr>
      <w:r w:rsidRPr="00427D1C">
        <w:rPr>
          <w:rFonts w:ascii="Times New Roman" w:eastAsia="Times New Roman" w:hAnsi="Times New Roman"/>
          <w:i/>
          <w:color w:val="000000"/>
          <w:sz w:val="24"/>
          <w:szCs w:val="24"/>
          <w:u w:val="single"/>
        </w:rPr>
        <w:t>Родители (законные представители) имеют право:</w:t>
      </w:r>
    </w:p>
    <w:p w:rsidR="00FF6848" w:rsidRPr="00486E65"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FF6848" w:rsidRPr="00486E65"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FF6848" w:rsidRPr="0044547E"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знакомиться с у</w:t>
      </w:r>
      <w:r w:rsidRPr="0044547E">
        <w:rPr>
          <w:rFonts w:ascii="Times New Roman" w:eastAsia="Times New Roman" w:hAnsi="Times New Roman"/>
          <w:color w:val="000000"/>
          <w:sz w:val="24"/>
          <w:szCs w:val="24"/>
        </w:rPr>
        <w:t xml:space="preserve">ставом Учреждения, лицензией на </w:t>
      </w:r>
      <w:r>
        <w:rPr>
          <w:rFonts w:ascii="Times New Roman" w:eastAsia="Times New Roman" w:hAnsi="Times New Roman"/>
          <w:color w:val="000000"/>
          <w:sz w:val="24"/>
          <w:szCs w:val="24"/>
        </w:rPr>
        <w:t>осуществление</w:t>
      </w:r>
      <w:r w:rsidRPr="0044547E">
        <w:rPr>
          <w:rFonts w:ascii="Times New Roman" w:eastAsia="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FF6848"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F6848"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защищать права и законные интересы </w:t>
      </w:r>
      <w:r>
        <w:rPr>
          <w:rFonts w:ascii="Times New Roman" w:eastAsia="Times New Roman" w:hAnsi="Times New Roman"/>
          <w:color w:val="000000"/>
          <w:sz w:val="24"/>
          <w:szCs w:val="24"/>
        </w:rPr>
        <w:t>ребёнка</w:t>
      </w:r>
      <w:r w:rsidRPr="0044547E">
        <w:rPr>
          <w:rFonts w:ascii="Times New Roman" w:eastAsia="Times New Roman" w:hAnsi="Times New Roman"/>
          <w:color w:val="000000"/>
          <w:sz w:val="24"/>
          <w:szCs w:val="24"/>
        </w:rPr>
        <w:t>;</w:t>
      </w:r>
    </w:p>
    <w:p w:rsidR="00FF6848" w:rsidRPr="005C2E85"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w:t>
      </w:r>
      <w:r w:rsidRPr="005C2E85">
        <w:rPr>
          <w:rFonts w:ascii="Times New Roman" w:hAnsi="Times New Roman"/>
          <w:color w:val="000000"/>
          <w:sz w:val="24"/>
          <w:szCs w:val="24"/>
          <w:shd w:val="clear" w:color="auto" w:fill="FFFFFF"/>
        </w:rPr>
        <w:lastRenderedPageBreak/>
        <w:t>проведение таких обследований или участие в таких обследованиях, отказаться от их проведения или участия в них, получать информацию о резуль</w:t>
      </w:r>
      <w:r>
        <w:rPr>
          <w:rFonts w:ascii="Times New Roman" w:hAnsi="Times New Roman"/>
          <w:color w:val="000000"/>
          <w:sz w:val="24"/>
          <w:szCs w:val="24"/>
          <w:shd w:val="clear" w:color="auto" w:fill="FFFFFF"/>
        </w:rPr>
        <w:t xml:space="preserve">татах проведенных обследований </w:t>
      </w:r>
      <w:r w:rsidRPr="005C2E85">
        <w:rPr>
          <w:rFonts w:ascii="Times New Roman" w:hAnsi="Times New Roman"/>
          <w:color w:val="000000"/>
          <w:sz w:val="24"/>
          <w:szCs w:val="24"/>
          <w:shd w:val="clear" w:color="auto" w:fill="FFFFFF"/>
        </w:rPr>
        <w:t>учащихся;</w:t>
      </w:r>
    </w:p>
    <w:p w:rsidR="00FF6848" w:rsidRPr="005C2E85"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FF6848" w:rsidRPr="005C2E85" w:rsidRDefault="00FF6848" w:rsidP="0008516D">
      <w:pPr>
        <w:numPr>
          <w:ilvl w:val="0"/>
          <w:numId w:val="9"/>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F6848" w:rsidRPr="00427D1C"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u w:val="single"/>
        </w:rPr>
      </w:pPr>
      <w:r w:rsidRPr="00427D1C">
        <w:rPr>
          <w:rFonts w:ascii="Times New Roman" w:eastAsia="Times New Roman" w:hAnsi="Times New Roman"/>
          <w:i/>
          <w:color w:val="000000"/>
          <w:sz w:val="24"/>
          <w:szCs w:val="24"/>
          <w:u w:val="single"/>
        </w:rPr>
        <w:t>Родители (законные представители) обязаны:</w:t>
      </w:r>
    </w:p>
    <w:p w:rsidR="00FF6848"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обеспечить получение детьми дошкольного и общего образования;</w:t>
      </w:r>
    </w:p>
    <w:p w:rsidR="00FF6848"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соблюдать </w:t>
      </w:r>
      <w:r>
        <w:rPr>
          <w:rFonts w:ascii="Times New Roman" w:eastAsia="Times New Roman" w:hAnsi="Times New Roman"/>
          <w:color w:val="000000"/>
          <w:sz w:val="24"/>
          <w:szCs w:val="24"/>
        </w:rPr>
        <w:t>правила внутреннего трудового распорядка Учреждения, требования локальных нормативных актов, которые устанавливают режим занятий учащихся и воспитанников,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eastAsia="Times New Roman" w:hAnsi="Times New Roman"/>
          <w:color w:val="000000"/>
          <w:sz w:val="24"/>
          <w:szCs w:val="24"/>
        </w:rPr>
        <w:t>;</w:t>
      </w:r>
    </w:p>
    <w:p w:rsidR="00FF6848"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уважать честь и достоинство учащихся, воспитанников и работников Учреждения;</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нести ответственность за ликвидацию учащимися академической задолженности;</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осуществлять контроль посещаемости учебных занятий, уведомлять Учреждение</w:t>
      </w:r>
      <w:r>
        <w:rPr>
          <w:rFonts w:ascii="Times New Roman" w:eastAsia="Times New Roman" w:hAnsi="Times New Roman"/>
          <w:color w:val="000000"/>
          <w:sz w:val="24"/>
          <w:szCs w:val="24"/>
        </w:rPr>
        <w:t xml:space="preserve"> о пропусках занятий в течение трех</w:t>
      </w:r>
      <w:r w:rsidRPr="0044547E">
        <w:rPr>
          <w:rFonts w:ascii="Times New Roman" w:eastAsia="Times New Roman" w:hAnsi="Times New Roman"/>
          <w:color w:val="000000"/>
          <w:sz w:val="24"/>
          <w:szCs w:val="24"/>
        </w:rPr>
        <w:t xml:space="preserve"> часов первого дня пропуска занятий учащимися, согласно Закону Иркутской области</w:t>
      </w:r>
      <w:r>
        <w:rPr>
          <w:rFonts w:ascii="Times New Roman" w:eastAsia="Times New Roman" w:hAnsi="Times New Roman"/>
          <w:color w:val="000000"/>
          <w:sz w:val="24"/>
          <w:szCs w:val="24"/>
        </w:rPr>
        <w:t xml:space="preserve"> от 05.03.2010 года № 7-оз </w:t>
      </w:r>
      <w:r w:rsidRPr="0044547E">
        <w:rPr>
          <w:rFonts w:ascii="Times New Roman" w:eastAsia="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eastAsia="Times New Roman" w:hAnsi="Times New Roman"/>
          <w:color w:val="000000"/>
          <w:sz w:val="24"/>
          <w:szCs w:val="24"/>
        </w:rPr>
        <w:t>;</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нести ответственность за совершение противоправных действий учащихся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FF6848" w:rsidRPr="0044547E" w:rsidRDefault="00FF6848" w:rsidP="0008516D">
      <w:pPr>
        <w:numPr>
          <w:ilvl w:val="0"/>
          <w:numId w:val="10"/>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нести материальную ответственность согласно Гражданскому кодексу Российской Федерации за ущерб, причиненный Учреждению по вине учащегося.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8208E">
        <w:rPr>
          <w:rFonts w:ascii="Times New Roman" w:eastAsia="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FF6848" w:rsidRPr="0042405F" w:rsidRDefault="00FF6848" w:rsidP="0008516D">
      <w:pPr>
        <w:widowControl w:val="0"/>
        <w:numPr>
          <w:ilvl w:val="0"/>
          <w:numId w:val="11"/>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 xml:space="preserve">етствие качества подготовки </w:t>
      </w:r>
      <w:r w:rsidRPr="0042405F">
        <w:rPr>
          <w:rFonts w:ascii="Times New Roman CYR" w:hAnsi="Times New Roman CYR" w:cs="Times New Roman CYR"/>
          <w:sz w:val="24"/>
          <w:szCs w:val="24"/>
        </w:rPr>
        <w:t>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FF6848" w:rsidRPr="0042405F" w:rsidRDefault="00FF6848" w:rsidP="0008516D">
      <w:pPr>
        <w:widowControl w:val="0"/>
        <w:numPr>
          <w:ilvl w:val="0"/>
          <w:numId w:val="11"/>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proofErr w:type="gramStart"/>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обучающихся</w:t>
      </w:r>
      <w:r w:rsidRPr="0042405F">
        <w:rPr>
          <w:rFonts w:ascii="Times New Roman CYR" w:hAnsi="Times New Roman CYR" w:cs="Times New Roman CYR"/>
          <w:sz w:val="24"/>
          <w:szCs w:val="24"/>
        </w:rPr>
        <w:t xml:space="preserve">, присмотра и ухода за </w:t>
      </w:r>
      <w:r>
        <w:rPr>
          <w:rFonts w:ascii="Times New Roman CYR" w:hAnsi="Times New Roman CYR" w:cs="Times New Roman CYR"/>
          <w:sz w:val="24"/>
          <w:szCs w:val="24"/>
        </w:rPr>
        <w:t>об</w:t>
      </w:r>
      <w:r w:rsidRPr="0042405F">
        <w:rPr>
          <w:rFonts w:ascii="Times New Roman CYR" w:hAnsi="Times New Roman CYR" w:cs="Times New Roman CYR"/>
          <w:sz w:val="24"/>
          <w:szCs w:val="24"/>
        </w:rPr>
        <w:t>уча</w:t>
      </w:r>
      <w:r>
        <w:rPr>
          <w:rFonts w:ascii="Times New Roman CYR" w:hAnsi="Times New Roman CYR" w:cs="Times New Roman CYR"/>
          <w:sz w:val="24"/>
          <w:szCs w:val="24"/>
        </w:rPr>
        <w:t>ю</w:t>
      </w:r>
      <w:r w:rsidRPr="0042405F">
        <w:rPr>
          <w:rFonts w:ascii="Times New Roman CYR" w:hAnsi="Times New Roman CYR" w:cs="Times New Roman CYR"/>
          <w:sz w:val="24"/>
          <w:szCs w:val="24"/>
        </w:rPr>
        <w:t xml:space="preserve">щимися,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об</w:t>
      </w:r>
      <w:r w:rsidRPr="0042405F">
        <w:rPr>
          <w:rFonts w:ascii="Times New Roman CYR" w:hAnsi="Times New Roman CYR" w:cs="Times New Roman CYR"/>
          <w:sz w:val="24"/>
          <w:szCs w:val="24"/>
        </w:rPr>
        <w:t>уча</w:t>
      </w:r>
      <w:r>
        <w:rPr>
          <w:rFonts w:ascii="Times New Roman CYR" w:hAnsi="Times New Roman CYR" w:cs="Times New Roman CYR"/>
          <w:sz w:val="24"/>
          <w:szCs w:val="24"/>
        </w:rPr>
        <w:t>ю</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roofErr w:type="gramEnd"/>
    </w:p>
    <w:p w:rsidR="00FF6848" w:rsidRPr="0042405F" w:rsidRDefault="00FF6848" w:rsidP="0008516D">
      <w:pPr>
        <w:widowControl w:val="0"/>
        <w:numPr>
          <w:ilvl w:val="0"/>
          <w:numId w:val="11"/>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об</w:t>
      </w:r>
      <w:r w:rsidRPr="0042405F">
        <w:rPr>
          <w:rFonts w:ascii="Times New Roman CYR" w:hAnsi="Times New Roman CYR" w:cs="Times New Roman CYR"/>
          <w:sz w:val="24"/>
          <w:szCs w:val="24"/>
        </w:rPr>
        <w:t>уча</w:t>
      </w:r>
      <w:r>
        <w:rPr>
          <w:rFonts w:ascii="Times New Roman CYR" w:hAnsi="Times New Roman CYR" w:cs="Times New Roman CYR"/>
          <w:sz w:val="24"/>
          <w:szCs w:val="24"/>
        </w:rPr>
        <w:t>ю</w:t>
      </w:r>
      <w:r w:rsidRPr="0042405F">
        <w:rPr>
          <w:rFonts w:ascii="Times New Roman CYR" w:hAnsi="Times New Roman CYR" w:cs="Times New Roman CYR"/>
          <w:sz w:val="24"/>
          <w:szCs w:val="24"/>
        </w:rPr>
        <w:t>щихся,</w:t>
      </w:r>
      <w:r>
        <w:rPr>
          <w:rFonts w:ascii="Times New Roman CYR" w:hAnsi="Times New Roman CYR" w:cs="Times New Roman CYR"/>
          <w:sz w:val="24"/>
          <w:szCs w:val="24"/>
        </w:rPr>
        <w:t xml:space="preserve"> </w:t>
      </w:r>
      <w:r w:rsidRPr="0042405F">
        <w:rPr>
          <w:rFonts w:ascii="Times New Roman CYR" w:hAnsi="Times New Roman CYR" w:cs="Times New Roman CYR"/>
          <w:sz w:val="24"/>
          <w:szCs w:val="24"/>
        </w:rPr>
        <w:t>родителей (законных представителей)</w:t>
      </w:r>
      <w:r>
        <w:rPr>
          <w:rFonts w:ascii="Times New Roman CYR" w:hAnsi="Times New Roman CYR" w:cs="Times New Roman CYR"/>
          <w:sz w:val="24"/>
          <w:szCs w:val="24"/>
        </w:rPr>
        <w:t xml:space="preserve"> и</w:t>
      </w:r>
      <w:r w:rsidRPr="0042405F">
        <w:rPr>
          <w:rFonts w:ascii="Times New Roman CYR" w:hAnsi="Times New Roman CYR" w:cs="Times New Roman CYR"/>
          <w:sz w:val="24"/>
          <w:szCs w:val="24"/>
        </w:rPr>
        <w:t xml:space="preserve"> работников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eastAsia="Times New Roman" w:hAnsi="Times New Roman"/>
          <w:color w:val="000000"/>
          <w:sz w:val="24"/>
          <w:szCs w:val="24"/>
        </w:rPr>
        <w:t xml:space="preserve">который определяется в порядке, установленном Законом </w:t>
      </w:r>
      <w:r w:rsidRPr="00F466E9">
        <w:rPr>
          <w:rFonts w:ascii="Times New Roman" w:eastAsia="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lastRenderedPageBreak/>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паспорт или иной документ, удостоверяющий личность;</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страховое свидетельство государственного пенсионного страхования;</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документы воинского учета – для военнообязанных и лиц, подлежащих призыву на военную службу;</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документ об образовании, о квалификации;</w:t>
      </w:r>
    </w:p>
    <w:p w:rsidR="00FF6848" w:rsidRPr="0044547E"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F6848" w:rsidRPr="000C6FA6" w:rsidRDefault="00FF6848" w:rsidP="0008516D">
      <w:pPr>
        <w:numPr>
          <w:ilvl w:val="0"/>
          <w:numId w:val="12"/>
        </w:numPr>
        <w:shd w:val="clear" w:color="auto" w:fill="FFFFFF"/>
        <w:tabs>
          <w:tab w:val="clear" w:pos="928"/>
          <w:tab w:val="left" w:pos="0"/>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медицинские документы в соответствии с законодательством Российской Федерации.</w:t>
      </w:r>
    </w:p>
    <w:p w:rsidR="00FF6848" w:rsidRPr="000C6FA6"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w:t>
      </w:r>
      <w:r w:rsidRPr="0044547E">
        <w:rPr>
          <w:rFonts w:ascii="Times New Roman" w:eastAsia="Times New Roman" w:hAnsi="Times New Roman"/>
          <w:color w:val="000000"/>
          <w:sz w:val="24"/>
          <w:szCs w:val="24"/>
        </w:rPr>
        <w:t>ставом Учреждения;</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коллективным договором;</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правилами внутреннего трудового распорядка;</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должностной инструкцией</w:t>
      </w:r>
      <w:r w:rsidRPr="0044547E">
        <w:rPr>
          <w:rFonts w:ascii="Times New Roman" w:eastAsia="Times New Roman" w:hAnsi="Times New Roman"/>
          <w:color w:val="000000"/>
          <w:sz w:val="24"/>
          <w:szCs w:val="24"/>
        </w:rPr>
        <w:t>;</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приказом об охране труда и соблюдении правил техники безопасности;</w:t>
      </w:r>
    </w:p>
    <w:p w:rsidR="00FF6848" w:rsidRPr="0044547E" w:rsidRDefault="00FF6848" w:rsidP="0008516D">
      <w:pPr>
        <w:numPr>
          <w:ilvl w:val="0"/>
          <w:numId w:val="13"/>
        </w:numPr>
        <w:shd w:val="clear" w:color="auto" w:fill="FFFFFF"/>
        <w:tabs>
          <w:tab w:val="clear" w:pos="928"/>
          <w:tab w:val="left" w:pos="0"/>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другими локальными документами, характерными для Учреждения.</w:t>
      </w:r>
    </w:p>
    <w:p w:rsidR="00FF6848" w:rsidRPr="0020110D"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rPr>
      </w:pPr>
      <w:r w:rsidRPr="00427D1C">
        <w:rPr>
          <w:rFonts w:ascii="Times New Roman" w:eastAsia="Times New Roman" w:hAnsi="Times New Roman"/>
          <w:i/>
          <w:color w:val="000000"/>
          <w:sz w:val="24"/>
          <w:szCs w:val="24"/>
          <w:u w:val="single"/>
        </w:rPr>
        <w:t xml:space="preserve">Педагогические работники имеют право </w:t>
      </w:r>
      <w:proofErr w:type="gramStart"/>
      <w:r w:rsidRPr="00427D1C">
        <w:rPr>
          <w:rFonts w:ascii="Times New Roman" w:eastAsia="Times New Roman" w:hAnsi="Times New Roman"/>
          <w:i/>
          <w:color w:val="000000"/>
          <w:sz w:val="24"/>
          <w:szCs w:val="24"/>
          <w:u w:val="single"/>
        </w:rPr>
        <w:t>на</w:t>
      </w:r>
      <w:proofErr w:type="gramEnd"/>
      <w:r w:rsidRPr="0020110D">
        <w:rPr>
          <w:rFonts w:ascii="Times New Roman" w:eastAsia="Times New Roman" w:hAnsi="Times New Roman"/>
          <w:i/>
          <w:color w:val="000000"/>
          <w:sz w:val="24"/>
          <w:szCs w:val="24"/>
        </w:rPr>
        <w:t>:</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Pr>
          <w:color w:val="000000"/>
        </w:rPr>
        <w:lastRenderedPageBreak/>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FF6848"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FF6848" w:rsidRPr="00AB03AE"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F6848" w:rsidRDefault="00FF6848" w:rsidP="0008516D">
      <w:pPr>
        <w:pStyle w:val="a5"/>
        <w:numPr>
          <w:ilvl w:val="0"/>
          <w:numId w:val="31"/>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F6848" w:rsidRPr="0020110D"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i/>
          <w:color w:val="000000"/>
          <w:sz w:val="24"/>
          <w:szCs w:val="24"/>
        </w:rPr>
      </w:pPr>
      <w:r w:rsidRPr="00427D1C">
        <w:rPr>
          <w:rFonts w:ascii="Times New Roman" w:eastAsia="Times New Roman" w:hAnsi="Times New Roman"/>
          <w:i/>
          <w:color w:val="000000"/>
          <w:sz w:val="24"/>
          <w:szCs w:val="24"/>
          <w:u w:val="single"/>
        </w:rPr>
        <w:t>Педагогические работники обязаны</w:t>
      </w:r>
      <w:r w:rsidRPr="0020110D">
        <w:rPr>
          <w:rFonts w:ascii="Times New Roman" w:eastAsia="Times New Roman" w:hAnsi="Times New Roman"/>
          <w:i/>
          <w:color w:val="000000"/>
          <w:sz w:val="24"/>
          <w:szCs w:val="24"/>
        </w:rPr>
        <w:t>:</w:t>
      </w:r>
    </w:p>
    <w:p w:rsidR="00FF6848" w:rsidRPr="00DB610C" w:rsidRDefault="00FF6848" w:rsidP="0008516D">
      <w:pPr>
        <w:pStyle w:val="a5"/>
        <w:numPr>
          <w:ilvl w:val="1"/>
          <w:numId w:val="13"/>
        </w:numPr>
        <w:shd w:val="clear" w:color="auto" w:fill="FFFFFF"/>
        <w:tabs>
          <w:tab w:val="left" w:pos="709"/>
        </w:tabs>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реализацию преподаваемого учебного</w:t>
      </w:r>
      <w:r w:rsidRPr="00DB610C">
        <w:rPr>
          <w:color w:val="000000"/>
        </w:rPr>
        <w:t xml:space="preserve"> предмета, курса, дисциплины (модуля) в соответствии с утвержденной рабочей программой;</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уважать честь и достоинство учащихся и других участников образовательных отношений;</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proofErr w:type="gramStart"/>
      <w:r w:rsidRPr="00DB610C">
        <w:rPr>
          <w:color w:val="000000"/>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FF6848" w:rsidRPr="00DB610C" w:rsidRDefault="00FF6848" w:rsidP="0008516D">
      <w:pPr>
        <w:pStyle w:val="a5"/>
        <w:numPr>
          <w:ilvl w:val="1"/>
          <w:numId w:val="13"/>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proofErr w:type="gramStart"/>
      <w:r w:rsidRPr="00F466E9">
        <w:rPr>
          <w:rFonts w:ascii="Times New Roman" w:eastAsia="Times New Roman" w:hAnsi="Times New Roman"/>
          <w:color w:val="000000"/>
          <w:sz w:val="24"/>
          <w:szCs w:val="24"/>
        </w:rPr>
        <w:t>Контроль за</w:t>
      </w:r>
      <w:proofErr w:type="gramEnd"/>
      <w:r w:rsidRPr="00F466E9">
        <w:rPr>
          <w:rFonts w:ascii="Times New Roman" w:eastAsia="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eastAsia="Times New Roman" w:hAnsi="Times New Roman"/>
          <w:color w:val="000000"/>
          <w:sz w:val="24"/>
          <w:szCs w:val="24"/>
        </w:rPr>
        <w:t>.</w:t>
      </w:r>
    </w:p>
    <w:p w:rsidR="00FF6848" w:rsidRPr="00F466E9"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hAnsi="Times New Roman"/>
          <w:sz w:val="24"/>
          <w:szCs w:val="24"/>
        </w:rPr>
        <w:lastRenderedPageBreak/>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eastAsia="Times New Roman" w:hAnsi="Times New Roman"/>
          <w:color w:val="000000"/>
          <w:sz w:val="24"/>
          <w:szCs w:val="24"/>
        </w:rPr>
        <w:t xml:space="preserve"> Учреждения</w:t>
      </w:r>
      <w:r w:rsidRPr="00F466E9">
        <w:rPr>
          <w:rFonts w:ascii="Times New Roman" w:eastAsia="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повторного в течение</w:t>
      </w:r>
      <w:r>
        <w:rPr>
          <w:rFonts w:ascii="Times New Roman" w:eastAsia="Times New Roman" w:hAnsi="Times New Roman"/>
          <w:color w:val="000000"/>
          <w:sz w:val="24"/>
          <w:szCs w:val="24"/>
        </w:rPr>
        <w:t xml:space="preserve"> одного года грубого нарушения у</w:t>
      </w:r>
      <w:r w:rsidRPr="0044547E">
        <w:rPr>
          <w:rFonts w:ascii="Times New Roman" w:eastAsia="Times New Roman" w:hAnsi="Times New Roman"/>
          <w:color w:val="000000"/>
          <w:sz w:val="24"/>
          <w:szCs w:val="24"/>
        </w:rPr>
        <w:t>става Учреждения;</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eastAsia="Times New Roman" w:hAnsi="Times New Roman"/>
          <w:color w:val="000000"/>
          <w:sz w:val="24"/>
          <w:szCs w:val="24"/>
        </w:rPr>
        <w:t>лием над личностью обучающегося</w:t>
      </w:r>
      <w:r w:rsidRPr="0044547E">
        <w:rPr>
          <w:rFonts w:ascii="Times New Roman" w:eastAsia="Times New Roman" w:hAnsi="Times New Roman"/>
          <w:color w:val="000000"/>
          <w:sz w:val="24"/>
          <w:szCs w:val="24"/>
        </w:rPr>
        <w:t>.</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грубому нарушению у</w:t>
      </w:r>
      <w:r w:rsidRPr="0044547E">
        <w:rPr>
          <w:rFonts w:ascii="Times New Roman" w:eastAsia="Times New Roman" w:hAnsi="Times New Roman"/>
          <w:color w:val="000000"/>
          <w:sz w:val="24"/>
          <w:szCs w:val="24"/>
        </w:rPr>
        <w:t>става педагогическим работником относится:</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осуществление действий, приводящих к угрозе для жизни и здоровья обучающихся и других участников образовательного процесса;</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неисполнение, несвоевременное или неполное исполнение приказов руководителя Учреждения;</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виновное нарушение прав и свобод обучающихся и их родителей (законных представителей);</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курение в Учреждении или на его территории;</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FF6848" w:rsidRPr="0044547E" w:rsidRDefault="00FF6848" w:rsidP="0008516D">
      <w:pPr>
        <w:numPr>
          <w:ilvl w:val="0"/>
          <w:numId w:val="14"/>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распространение сведений, порочащих честь, достоинство или деловую репутацию обучающихся, их родителей (законных представителей), работников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 xml:space="preserve">В отношениях с обучающимися и их родителями (законными представителями) </w:t>
      </w:r>
      <w:r>
        <w:rPr>
          <w:rFonts w:ascii="Times New Roman" w:eastAsia="Times New Roman" w:hAnsi="Times New Roman"/>
          <w:color w:val="000000"/>
          <w:sz w:val="24"/>
          <w:szCs w:val="24"/>
        </w:rPr>
        <w:t xml:space="preserve">педагогические </w:t>
      </w:r>
      <w:r w:rsidRPr="00F466E9">
        <w:rPr>
          <w:rFonts w:ascii="Times New Roman" w:eastAsia="Times New Roman" w:hAnsi="Times New Roman"/>
          <w:color w:val="000000"/>
          <w:sz w:val="24"/>
          <w:szCs w:val="24"/>
        </w:rPr>
        <w:t>работники Учреждения руководствуются нормами п</w:t>
      </w:r>
      <w:r>
        <w:rPr>
          <w:rFonts w:ascii="Times New Roman" w:eastAsia="Times New Roman" w:hAnsi="Times New Roman"/>
          <w:color w:val="000000"/>
          <w:sz w:val="24"/>
          <w:szCs w:val="24"/>
        </w:rPr>
        <w:t>едагогической этики, настоящим у</w:t>
      </w:r>
      <w:r w:rsidRPr="00F466E9">
        <w:rPr>
          <w:rFonts w:ascii="Times New Roman" w:eastAsia="Times New Roman" w:hAnsi="Times New Roman"/>
          <w:color w:val="000000"/>
          <w:sz w:val="24"/>
          <w:szCs w:val="24"/>
        </w:rPr>
        <w:t>ставом.</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FF6848" w:rsidRDefault="00FF6848" w:rsidP="0008516D">
      <w:pPr>
        <w:pStyle w:val="a3"/>
        <w:shd w:val="clear" w:color="auto" w:fill="FFFFFF"/>
        <w:tabs>
          <w:tab w:val="left" w:pos="0"/>
          <w:tab w:val="left" w:pos="567"/>
        </w:tabs>
        <w:spacing w:after="0" w:line="240" w:lineRule="auto"/>
        <w:ind w:left="360"/>
        <w:rPr>
          <w:rFonts w:ascii="Times New Roman" w:hAnsi="Times New Roman"/>
          <w:b/>
          <w:sz w:val="24"/>
          <w:szCs w:val="24"/>
        </w:rPr>
      </w:pPr>
    </w:p>
    <w:p w:rsidR="00FF6848" w:rsidRPr="00C95CA7" w:rsidRDefault="00FF6848" w:rsidP="0008516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FF6848" w:rsidRPr="00F54A9A" w:rsidRDefault="00FF6848" w:rsidP="0008516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u w:val="single"/>
        </w:rPr>
      </w:pPr>
      <w:r w:rsidRPr="00F54A9A">
        <w:rPr>
          <w:rFonts w:ascii="Times New Roman" w:hAnsi="Times New Roman"/>
          <w:i/>
          <w:color w:val="000000"/>
          <w:sz w:val="24"/>
          <w:szCs w:val="24"/>
          <w:u w:val="single"/>
        </w:rPr>
        <w:lastRenderedPageBreak/>
        <w:t xml:space="preserve">Работник Учреждения имеет право </w:t>
      </w:r>
      <w:proofErr w:type="gramStart"/>
      <w:r w:rsidRPr="00F54A9A">
        <w:rPr>
          <w:rFonts w:ascii="Times New Roman" w:hAnsi="Times New Roman"/>
          <w:i/>
          <w:color w:val="000000"/>
          <w:sz w:val="24"/>
          <w:szCs w:val="24"/>
          <w:u w:val="single"/>
        </w:rPr>
        <w:t>на</w:t>
      </w:r>
      <w:proofErr w:type="gramEnd"/>
      <w:r w:rsidRPr="00F54A9A">
        <w:rPr>
          <w:rFonts w:ascii="Times New Roman" w:hAnsi="Times New Roman"/>
          <w:i/>
          <w:color w:val="000000"/>
          <w:sz w:val="24"/>
          <w:szCs w:val="24"/>
          <w:u w:val="single"/>
        </w:rPr>
        <w:t>:</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FF6848" w:rsidRPr="00BC0ECE"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FF6848"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FF6848" w:rsidRPr="001914CA" w:rsidRDefault="00FF6848" w:rsidP="0008516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FF6848" w:rsidRPr="00F54A9A" w:rsidRDefault="00FF6848" w:rsidP="0008516D">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u w:val="single"/>
        </w:rPr>
      </w:pPr>
      <w:r w:rsidRPr="00F54A9A">
        <w:rPr>
          <w:rFonts w:ascii="Times New Roman" w:hAnsi="Times New Roman"/>
          <w:i/>
          <w:color w:val="000000"/>
          <w:sz w:val="24"/>
          <w:szCs w:val="24"/>
          <w:u w:val="single"/>
        </w:rPr>
        <w:t>Работник  Учреждения обязан:</w:t>
      </w:r>
    </w:p>
    <w:p w:rsidR="00FF6848" w:rsidRDefault="00FF6848" w:rsidP="0008516D">
      <w:pPr>
        <w:pStyle w:val="ad"/>
        <w:numPr>
          <w:ilvl w:val="0"/>
          <w:numId w:val="26"/>
        </w:numPr>
        <w:shd w:val="clear" w:color="auto" w:fill="FFFFFF"/>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FF6848" w:rsidRDefault="00FF6848" w:rsidP="0008516D">
      <w:pPr>
        <w:pStyle w:val="ad"/>
        <w:numPr>
          <w:ilvl w:val="0"/>
          <w:numId w:val="26"/>
        </w:numPr>
        <w:shd w:val="clear" w:color="auto" w:fill="FFFFFF"/>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FF6848" w:rsidRDefault="00FF6848" w:rsidP="0008516D">
      <w:pPr>
        <w:pStyle w:val="ad"/>
        <w:numPr>
          <w:ilvl w:val="0"/>
          <w:numId w:val="26"/>
        </w:numPr>
        <w:shd w:val="clear" w:color="auto" w:fill="FFFFFF"/>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FF6848" w:rsidRPr="00B8245E"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FF6848" w:rsidRPr="00BC0ECE"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FF6848" w:rsidRPr="00BC0ECE"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обучающимися</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FF6848" w:rsidRPr="00BC0ECE"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обучающимся</w:t>
      </w:r>
      <w:r w:rsidRPr="00BC0ECE">
        <w:rPr>
          <w:color w:val="000000"/>
          <w:sz w:val="24"/>
          <w:szCs w:val="24"/>
        </w:rPr>
        <w:t>;</w:t>
      </w:r>
    </w:p>
    <w:p w:rsidR="00FF6848" w:rsidRPr="00BC0ECE"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FF6848" w:rsidRDefault="00FF6848" w:rsidP="0008516D">
      <w:pPr>
        <w:pStyle w:val="ad"/>
        <w:numPr>
          <w:ilvl w:val="0"/>
          <w:numId w:val="26"/>
        </w:numPr>
        <w:shd w:val="clear" w:color="auto" w:fill="FFFFFF"/>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обучающимися</w:t>
      </w:r>
      <w:r w:rsidRPr="00BC0ECE">
        <w:rPr>
          <w:color w:val="000000"/>
          <w:sz w:val="24"/>
          <w:szCs w:val="24"/>
        </w:rPr>
        <w:t>, работниками и другими гражданами, посетившими Учреждение</w:t>
      </w:r>
      <w:r>
        <w:rPr>
          <w:color w:val="000000"/>
          <w:sz w:val="24"/>
          <w:szCs w:val="24"/>
        </w:rPr>
        <w:t>.</w:t>
      </w:r>
    </w:p>
    <w:p w:rsidR="00FF6848" w:rsidRDefault="00FF6848" w:rsidP="0008516D">
      <w:pPr>
        <w:pStyle w:val="ad"/>
        <w:numPr>
          <w:ilvl w:val="1"/>
          <w:numId w:val="23"/>
        </w:numPr>
        <w:shd w:val="clear" w:color="auto" w:fill="FFFFFF"/>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FF6848" w:rsidRPr="00ED35DC" w:rsidRDefault="00FF6848" w:rsidP="0008516D">
      <w:pPr>
        <w:pStyle w:val="ad"/>
        <w:numPr>
          <w:ilvl w:val="1"/>
          <w:numId w:val="23"/>
        </w:numPr>
        <w:shd w:val="clear" w:color="auto" w:fill="FFFFFF"/>
        <w:tabs>
          <w:tab w:val="left" w:pos="567"/>
        </w:tabs>
        <w:suppressAutoHyphens/>
        <w:ind w:left="0" w:firstLine="0"/>
        <w:rPr>
          <w:i/>
          <w:color w:val="000000"/>
          <w:sz w:val="24"/>
          <w:szCs w:val="24"/>
        </w:rPr>
      </w:pPr>
      <w:r w:rsidRPr="00ED35DC">
        <w:rPr>
          <w:color w:val="000000"/>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w:t>
      </w:r>
      <w:r>
        <w:rPr>
          <w:color w:val="000000"/>
          <w:sz w:val="24"/>
          <w:szCs w:val="24"/>
        </w:rPr>
        <w:t>иплинарные взыскания: замечание, выговор,</w:t>
      </w:r>
      <w:r w:rsidRPr="00ED35DC">
        <w:rPr>
          <w:color w:val="000000"/>
          <w:sz w:val="24"/>
          <w:szCs w:val="24"/>
        </w:rPr>
        <w:t xml:space="preserve"> увольнение по соответствующим основаниям.</w:t>
      </w:r>
    </w:p>
    <w:p w:rsidR="00FF6848" w:rsidRPr="00C95CA7" w:rsidRDefault="00FF6848" w:rsidP="0008516D">
      <w:pPr>
        <w:pStyle w:val="ad"/>
        <w:numPr>
          <w:ilvl w:val="1"/>
          <w:numId w:val="23"/>
        </w:numPr>
        <w:shd w:val="clear" w:color="auto" w:fill="FFFFFF"/>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FF6848" w:rsidRPr="00DC4C95" w:rsidRDefault="00FF6848" w:rsidP="0008516D">
      <w:pPr>
        <w:pStyle w:val="ad"/>
        <w:numPr>
          <w:ilvl w:val="0"/>
          <w:numId w:val="27"/>
        </w:numPr>
        <w:shd w:val="clear" w:color="auto" w:fill="FFFFFF"/>
        <w:tabs>
          <w:tab w:val="clear" w:pos="720"/>
          <w:tab w:val="left" w:pos="567"/>
        </w:tabs>
        <w:suppressAutoHyphens/>
        <w:ind w:left="0" w:firstLine="0"/>
        <w:rPr>
          <w:color w:val="000000"/>
          <w:sz w:val="24"/>
          <w:szCs w:val="24"/>
        </w:rPr>
      </w:pPr>
      <w:r w:rsidRPr="00DC4C95">
        <w:rPr>
          <w:color w:val="000000"/>
          <w:sz w:val="24"/>
          <w:szCs w:val="24"/>
        </w:rPr>
        <w:t xml:space="preserve">повторное в течение одного года грубое нарушение </w:t>
      </w:r>
      <w:r>
        <w:rPr>
          <w:color w:val="000000"/>
          <w:sz w:val="24"/>
          <w:szCs w:val="24"/>
        </w:rPr>
        <w:t xml:space="preserve">требований </w:t>
      </w:r>
      <w:r w:rsidRPr="00DC4C95">
        <w:rPr>
          <w:color w:val="000000"/>
          <w:sz w:val="24"/>
          <w:szCs w:val="24"/>
        </w:rPr>
        <w:t>устава Учреждения;</w:t>
      </w:r>
    </w:p>
    <w:p w:rsidR="00FF6848" w:rsidRPr="00F54A9A" w:rsidRDefault="00FF6848" w:rsidP="0008516D">
      <w:pPr>
        <w:pStyle w:val="ad"/>
        <w:numPr>
          <w:ilvl w:val="0"/>
          <w:numId w:val="27"/>
        </w:numPr>
        <w:shd w:val="clear" w:color="auto" w:fill="FFFFFF"/>
        <w:tabs>
          <w:tab w:val="clear" w:pos="720"/>
          <w:tab w:val="left" w:pos="567"/>
        </w:tabs>
        <w:suppressAutoHyphens/>
        <w:ind w:left="0" w:firstLine="0"/>
        <w:rPr>
          <w:color w:val="000000"/>
          <w:sz w:val="24"/>
          <w:szCs w:val="24"/>
        </w:rPr>
      </w:pPr>
      <w:r w:rsidRPr="00F54A9A">
        <w:rPr>
          <w:color w:val="000000"/>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FF6848" w:rsidRPr="00DC4C95" w:rsidRDefault="00FF6848" w:rsidP="0008516D">
      <w:pPr>
        <w:pStyle w:val="ad"/>
        <w:numPr>
          <w:ilvl w:val="0"/>
          <w:numId w:val="27"/>
        </w:numPr>
        <w:shd w:val="clear" w:color="auto" w:fill="FFFFFF"/>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FF6848" w:rsidRPr="00960760" w:rsidRDefault="00FF6848" w:rsidP="0008516D">
      <w:pPr>
        <w:pStyle w:val="ad"/>
        <w:numPr>
          <w:ilvl w:val="1"/>
          <w:numId w:val="23"/>
        </w:numPr>
        <w:shd w:val="clear" w:color="auto" w:fill="FFFFFF"/>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FF6848" w:rsidRDefault="00FF6848" w:rsidP="0008516D">
      <w:pPr>
        <w:shd w:val="clear" w:color="auto" w:fill="FFFFFF"/>
        <w:tabs>
          <w:tab w:val="left" w:pos="0"/>
          <w:tab w:val="left" w:pos="567"/>
        </w:tabs>
        <w:spacing w:after="0" w:line="240" w:lineRule="auto"/>
        <w:ind w:left="502"/>
        <w:jc w:val="both"/>
        <w:rPr>
          <w:rFonts w:ascii="Times New Roman" w:eastAsia="Times New Roman" w:hAnsi="Times New Roman"/>
          <w:color w:val="000000"/>
          <w:sz w:val="24"/>
          <w:szCs w:val="24"/>
        </w:rPr>
      </w:pPr>
    </w:p>
    <w:p w:rsidR="00FF6848" w:rsidRDefault="00FF6848" w:rsidP="0008516D">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FF6848" w:rsidRPr="00D579FB" w:rsidRDefault="00FF6848" w:rsidP="0008516D">
      <w:pPr>
        <w:pStyle w:val="a3"/>
        <w:tabs>
          <w:tab w:val="left" w:pos="0"/>
          <w:tab w:val="left" w:pos="567"/>
        </w:tabs>
        <w:spacing w:after="0" w:line="240" w:lineRule="auto"/>
        <w:ind w:left="0"/>
        <w:rPr>
          <w:rFonts w:ascii="Times New Roman" w:hAnsi="Times New Roman"/>
          <w:b/>
          <w:bCs/>
          <w:color w:val="000000"/>
          <w:sz w:val="24"/>
          <w:szCs w:val="24"/>
        </w:rPr>
      </w:pPr>
    </w:p>
    <w:p w:rsidR="00FF6848" w:rsidRDefault="00FF6848" w:rsidP="0008516D">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lastRenderedPageBreak/>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FF6848" w:rsidRDefault="00FF6848" w:rsidP="0008516D">
      <w:pPr>
        <w:pStyle w:val="ad"/>
        <w:numPr>
          <w:ilvl w:val="1"/>
          <w:numId w:val="23"/>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w:t>
      </w:r>
      <w:r>
        <w:rPr>
          <w:sz w:val="24"/>
          <w:szCs w:val="24"/>
        </w:rPr>
        <w:t>директор</w:t>
      </w:r>
      <w:r w:rsidRPr="00E97AAD">
        <w:rPr>
          <w:sz w:val="24"/>
          <w:szCs w:val="24"/>
        </w:rPr>
        <w:t xml:space="preserve">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FF6848" w:rsidRDefault="00FF6848" w:rsidP="0008516D">
      <w:pPr>
        <w:pStyle w:val="ad"/>
        <w:numPr>
          <w:ilvl w:val="1"/>
          <w:numId w:val="23"/>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FF6848" w:rsidRDefault="00FF6848" w:rsidP="0008516D">
      <w:pPr>
        <w:pStyle w:val="ad"/>
        <w:numPr>
          <w:ilvl w:val="1"/>
          <w:numId w:val="23"/>
        </w:numPr>
        <w:tabs>
          <w:tab w:val="left" w:pos="0"/>
          <w:tab w:val="left" w:pos="567"/>
          <w:tab w:val="left" w:pos="1134"/>
        </w:tabs>
        <w:ind w:left="0" w:firstLine="0"/>
        <w:rPr>
          <w:sz w:val="24"/>
          <w:szCs w:val="24"/>
        </w:rPr>
      </w:pPr>
      <w:r w:rsidRPr="00E97AAD">
        <w:rPr>
          <w:sz w:val="24"/>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 xml:space="preserve"> </w:t>
      </w:r>
      <w:r w:rsidRPr="00E97AAD">
        <w:rPr>
          <w:sz w:val="24"/>
          <w:szCs w:val="24"/>
        </w:rPr>
        <w:t>Руководитель</w:t>
      </w:r>
      <w:r w:rsidRPr="00E97AAD">
        <w:rPr>
          <w:spacing w:val="-8"/>
          <w:sz w:val="24"/>
          <w:szCs w:val="24"/>
        </w:rPr>
        <w:t xml:space="preserve"> Учреждения</w:t>
      </w:r>
      <w:r>
        <w:rPr>
          <w:sz w:val="24"/>
          <w:szCs w:val="24"/>
        </w:rPr>
        <w:t xml:space="preserve"> назначается на должность распоряжением </w:t>
      </w:r>
      <w:r w:rsidRPr="00E97AAD">
        <w:rPr>
          <w:sz w:val="24"/>
          <w:szCs w:val="24"/>
        </w:rPr>
        <w:t>учредител</w:t>
      </w:r>
      <w:r>
        <w:rPr>
          <w:sz w:val="24"/>
          <w:szCs w:val="24"/>
        </w:rPr>
        <w:t>я</w:t>
      </w:r>
      <w:r w:rsidRPr="00E97AAD">
        <w:rPr>
          <w:sz w:val="24"/>
          <w:szCs w:val="24"/>
        </w:rPr>
        <w:t xml:space="preserve"> путём заключения с ним </w:t>
      </w:r>
      <w:r>
        <w:rPr>
          <w:sz w:val="24"/>
          <w:szCs w:val="24"/>
        </w:rPr>
        <w:t xml:space="preserve">срочного </w:t>
      </w:r>
      <w:r w:rsidRPr="00E97AAD">
        <w:rPr>
          <w:sz w:val="24"/>
          <w:szCs w:val="24"/>
        </w:rPr>
        <w:t xml:space="preserve">трудового договора </w:t>
      </w:r>
      <w:r>
        <w:rPr>
          <w:sz w:val="24"/>
          <w:szCs w:val="24"/>
        </w:rPr>
        <w:t>сроком на два года</w:t>
      </w:r>
      <w:r w:rsidRPr="00E97AAD">
        <w:rPr>
          <w:sz w:val="24"/>
          <w:szCs w:val="24"/>
        </w:rPr>
        <w:t xml:space="preserve">. </w:t>
      </w:r>
    </w:p>
    <w:p w:rsidR="00FF6848" w:rsidRPr="00F54A9A" w:rsidRDefault="00FF6848" w:rsidP="0008516D">
      <w:pPr>
        <w:pStyle w:val="ad"/>
        <w:numPr>
          <w:ilvl w:val="1"/>
          <w:numId w:val="23"/>
        </w:numPr>
        <w:tabs>
          <w:tab w:val="left" w:pos="0"/>
          <w:tab w:val="left" w:pos="567"/>
          <w:tab w:val="left" w:pos="1134"/>
        </w:tabs>
        <w:ind w:left="0" w:firstLine="0"/>
        <w:rPr>
          <w:sz w:val="24"/>
          <w:szCs w:val="24"/>
          <w:u w:val="single"/>
        </w:rPr>
      </w:pPr>
      <w:r w:rsidRPr="00F54A9A">
        <w:rPr>
          <w:i/>
          <w:sz w:val="24"/>
          <w:szCs w:val="24"/>
          <w:u w:val="single"/>
        </w:rPr>
        <w:t>Руководитель Учреждения имеет право</w:t>
      </w:r>
      <w:r w:rsidRPr="00F54A9A">
        <w:rPr>
          <w:sz w:val="24"/>
          <w:szCs w:val="24"/>
          <w:u w:val="single"/>
        </w:rPr>
        <w:t>:</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на управление Учреждением и принятие решений в пределах полномочий, установленных настоящим уставом;</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принимать локальные нормативные акты;</w:t>
      </w:r>
    </w:p>
    <w:p w:rsidR="00FF6848" w:rsidRDefault="00FF6848" w:rsidP="0008516D">
      <w:pPr>
        <w:pStyle w:val="ad"/>
        <w:numPr>
          <w:ilvl w:val="0"/>
          <w:numId w:val="29"/>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FF6848" w:rsidRPr="00F54A9A" w:rsidRDefault="00FF6848" w:rsidP="0008516D">
      <w:pPr>
        <w:pStyle w:val="ad"/>
        <w:numPr>
          <w:ilvl w:val="1"/>
          <w:numId w:val="23"/>
        </w:numPr>
        <w:tabs>
          <w:tab w:val="left" w:pos="0"/>
          <w:tab w:val="left" w:pos="567"/>
          <w:tab w:val="left" w:pos="1134"/>
        </w:tabs>
        <w:ind w:left="0" w:firstLine="0"/>
        <w:rPr>
          <w:i/>
          <w:color w:val="000000"/>
          <w:sz w:val="24"/>
          <w:szCs w:val="24"/>
          <w:u w:val="single"/>
        </w:rPr>
      </w:pPr>
      <w:r w:rsidRPr="00F54A9A">
        <w:rPr>
          <w:i/>
          <w:sz w:val="24"/>
          <w:szCs w:val="24"/>
          <w:u w:val="single"/>
        </w:rPr>
        <w:t xml:space="preserve">Руководитель Учреждения обязан: </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FF6848"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FF6848" w:rsidRPr="007700BF" w:rsidRDefault="00FF6848" w:rsidP="0008516D">
      <w:pPr>
        <w:pStyle w:val="ad"/>
        <w:numPr>
          <w:ilvl w:val="0"/>
          <w:numId w:val="30"/>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FF6848" w:rsidRPr="007700BF" w:rsidRDefault="00FF6848" w:rsidP="0008516D">
      <w:pPr>
        <w:pStyle w:val="ad"/>
        <w:numPr>
          <w:ilvl w:val="1"/>
          <w:numId w:val="23"/>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FF6848" w:rsidRPr="004C5313" w:rsidRDefault="00FF6848" w:rsidP="0008516D">
      <w:pPr>
        <w:pStyle w:val="ad"/>
        <w:numPr>
          <w:ilvl w:val="0"/>
          <w:numId w:val="32"/>
        </w:numPr>
        <w:tabs>
          <w:tab w:val="left" w:pos="0"/>
          <w:tab w:val="left" w:pos="567"/>
          <w:tab w:val="left" w:pos="1134"/>
        </w:tabs>
        <w:ind w:left="0" w:firstLine="0"/>
        <w:rPr>
          <w:sz w:val="24"/>
          <w:szCs w:val="24"/>
        </w:rPr>
      </w:pPr>
      <w:r w:rsidRPr="004C5313">
        <w:rPr>
          <w:color w:val="000000"/>
          <w:sz w:val="24"/>
          <w:szCs w:val="24"/>
        </w:rPr>
        <w:t>осуществляет оперативное руководство деятельностью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и регламентирующие деятельность Учреждения внутренние документы;</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обеспечивает открытие лицевых с</w:t>
      </w:r>
      <w:r>
        <w:rPr>
          <w:color w:val="000000"/>
        </w:rPr>
        <w:t>четов в территориальном органе ф</w:t>
      </w:r>
      <w:r w:rsidRPr="004C5313">
        <w:rPr>
          <w:color w:val="000000"/>
        </w:rPr>
        <w:t>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w:t>
      </w:r>
      <w:r>
        <w:rPr>
          <w:color w:val="000000"/>
        </w:rPr>
        <w:t xml:space="preserve"> Учреждения и представляет его у</w:t>
      </w:r>
      <w:r w:rsidRPr="004C5313">
        <w:rPr>
          <w:color w:val="000000"/>
        </w:rPr>
        <w:t>чредителю на согласование;</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FF6848" w:rsidRPr="003A45DC"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FF6848" w:rsidRPr="004C5313"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r>
        <w:rPr>
          <w:color w:val="000000"/>
        </w:rPr>
        <w:t>незамедлительно информирует у</w:t>
      </w:r>
      <w:r w:rsidRPr="004C5313">
        <w:rPr>
          <w:color w:val="000000"/>
        </w:rPr>
        <w:t xml:space="preserve">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FF6848" w:rsidRDefault="00FF6848" w:rsidP="0008516D">
      <w:pPr>
        <w:pStyle w:val="a5"/>
        <w:numPr>
          <w:ilvl w:val="0"/>
          <w:numId w:val="32"/>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В отсутствие руководителя временное исполнение его обязанностей возлагается на заместителей руководителя </w:t>
      </w:r>
      <w:r>
        <w:rPr>
          <w:sz w:val="24"/>
          <w:szCs w:val="24"/>
        </w:rPr>
        <w:t>в соответствие с распоряжением у</w:t>
      </w:r>
      <w:r w:rsidRPr="001B5334">
        <w:rPr>
          <w:sz w:val="24"/>
          <w:szCs w:val="24"/>
        </w:rPr>
        <w:t xml:space="preserve">чредителя. На период </w:t>
      </w:r>
      <w:r w:rsidRPr="001B5334">
        <w:rPr>
          <w:sz w:val="24"/>
          <w:szCs w:val="24"/>
        </w:rPr>
        <w:lastRenderedPageBreak/>
        <w:t xml:space="preserve">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по</w:t>
      </w:r>
      <w:r>
        <w:rPr>
          <w:sz w:val="24"/>
          <w:szCs w:val="24"/>
        </w:rPr>
        <w:t>мимо предусмотренных настоящим у</w:t>
      </w:r>
      <w:r w:rsidRPr="001B5334">
        <w:rPr>
          <w:sz w:val="24"/>
          <w:szCs w:val="24"/>
        </w:rPr>
        <w:t>ставом.</w:t>
      </w:r>
    </w:p>
    <w:p w:rsidR="00FF6848" w:rsidRDefault="00FF6848" w:rsidP="0008516D">
      <w:pPr>
        <w:pStyle w:val="ad"/>
        <w:tabs>
          <w:tab w:val="left" w:pos="0"/>
          <w:tab w:val="left" w:pos="567"/>
          <w:tab w:val="left" w:pos="1134"/>
        </w:tabs>
        <w:rPr>
          <w:sz w:val="24"/>
          <w:szCs w:val="24"/>
        </w:rPr>
      </w:pPr>
    </w:p>
    <w:p w:rsidR="00FF6848" w:rsidRDefault="00FF6848" w:rsidP="0008516D">
      <w:pPr>
        <w:pStyle w:val="ad"/>
        <w:numPr>
          <w:ilvl w:val="0"/>
          <w:numId w:val="23"/>
        </w:numPr>
        <w:tabs>
          <w:tab w:val="left" w:pos="0"/>
          <w:tab w:val="left" w:pos="567"/>
          <w:tab w:val="left" w:pos="1134"/>
        </w:tabs>
        <w:ind w:left="0" w:firstLine="0"/>
        <w:jc w:val="center"/>
        <w:rPr>
          <w:b/>
          <w:sz w:val="24"/>
          <w:szCs w:val="24"/>
        </w:rPr>
      </w:pPr>
      <w:r w:rsidRPr="00B124FF">
        <w:rPr>
          <w:b/>
          <w:sz w:val="24"/>
          <w:szCs w:val="24"/>
        </w:rPr>
        <w:t>КОЛЛЕГИАЛЬНЫЕ ОРГАНЫ УПРАВЛЕНИЯ УЧРЕЖДЕНИЕМ</w:t>
      </w:r>
    </w:p>
    <w:p w:rsidR="00FF6848" w:rsidRPr="00B124FF" w:rsidRDefault="00FF6848" w:rsidP="0008516D">
      <w:pPr>
        <w:pStyle w:val="ad"/>
        <w:tabs>
          <w:tab w:val="left" w:pos="0"/>
          <w:tab w:val="left" w:pos="567"/>
          <w:tab w:val="left" w:pos="1134"/>
        </w:tabs>
        <w:ind w:left="502"/>
        <w:rPr>
          <w:b/>
          <w:sz w:val="24"/>
          <w:szCs w:val="24"/>
        </w:rPr>
      </w:pP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FF6848" w:rsidRPr="00D35F5C" w:rsidRDefault="00FF6848" w:rsidP="0008516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FF6848" w:rsidRPr="00D35F5C" w:rsidRDefault="00FF6848" w:rsidP="0008516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FF6848" w:rsidRPr="00D35F5C" w:rsidRDefault="00FF6848" w:rsidP="0008516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FF6848" w:rsidRDefault="00FF6848" w:rsidP="0008516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Общее собрание трудового коллектива Учреждения действует бессрочно.</w:t>
      </w:r>
      <w:r>
        <w:rPr>
          <w:sz w:val="24"/>
          <w:szCs w:val="24"/>
        </w:rPr>
        <w:t xml:space="preserve"> </w:t>
      </w:r>
      <w:r w:rsidRPr="001B5334">
        <w:rPr>
          <w:sz w:val="24"/>
          <w:szCs w:val="24"/>
        </w:rPr>
        <w:t>Общее собрание трудового</w:t>
      </w:r>
      <w:r>
        <w:rPr>
          <w:sz w:val="24"/>
          <w:szCs w:val="24"/>
        </w:rPr>
        <w:t xml:space="preserve"> коллектива проводится не реже двух</w:t>
      </w:r>
      <w:r w:rsidRPr="001B5334">
        <w:rPr>
          <w:sz w:val="24"/>
          <w:szCs w:val="24"/>
        </w:rPr>
        <w:t xml:space="preserve"> раз в год. </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FF6848" w:rsidRPr="007E5903" w:rsidRDefault="00FF6848" w:rsidP="0008516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w:t>
      </w:r>
      <w:r>
        <w:rPr>
          <w:rFonts w:ascii="Times New Roman" w:hAnsi="Times New Roman"/>
          <w:sz w:val="24"/>
          <w:szCs w:val="24"/>
        </w:rPr>
        <w:t>олнений в него для утверждения у</w:t>
      </w:r>
      <w:r w:rsidRPr="007E5903">
        <w:rPr>
          <w:rFonts w:ascii="Times New Roman" w:hAnsi="Times New Roman"/>
          <w:sz w:val="24"/>
          <w:szCs w:val="24"/>
        </w:rPr>
        <w:t>чредителем;</w:t>
      </w:r>
    </w:p>
    <w:p w:rsidR="00FF6848" w:rsidRPr="007E5903" w:rsidRDefault="00FF6848" w:rsidP="0008516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FF6848" w:rsidRPr="007E5903" w:rsidRDefault="00FF6848" w:rsidP="0008516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r w:rsidRPr="00690824">
        <w:rPr>
          <w:sz w:val="24"/>
          <w:szCs w:val="24"/>
        </w:rPr>
        <w:t xml:space="preserve"> </w:t>
      </w:r>
      <w:r>
        <w:rPr>
          <w:sz w:val="24"/>
          <w:szCs w:val="24"/>
        </w:rPr>
        <w:t>Решения общего собрания трудового коллектива</w:t>
      </w:r>
      <w:r w:rsidRPr="00A37CE9">
        <w:rPr>
          <w:sz w:val="24"/>
          <w:szCs w:val="24"/>
        </w:rPr>
        <w:t xml:space="preserve">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FF6848" w:rsidRPr="00690824" w:rsidRDefault="00FF6848" w:rsidP="0008516D">
      <w:pPr>
        <w:pStyle w:val="ad"/>
        <w:numPr>
          <w:ilvl w:val="1"/>
          <w:numId w:val="23"/>
        </w:numPr>
        <w:tabs>
          <w:tab w:val="left" w:pos="0"/>
          <w:tab w:val="left" w:pos="567"/>
          <w:tab w:val="left" w:pos="1134"/>
        </w:tabs>
        <w:ind w:left="0" w:firstLine="0"/>
        <w:rPr>
          <w:sz w:val="24"/>
          <w:szCs w:val="24"/>
        </w:rPr>
      </w:pPr>
      <w:r w:rsidRPr="00690824">
        <w:rPr>
          <w:sz w:val="24"/>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FF6848" w:rsidRDefault="00FF6848" w:rsidP="0008516D">
      <w:pPr>
        <w:pStyle w:val="ad"/>
        <w:numPr>
          <w:ilvl w:val="1"/>
          <w:numId w:val="23"/>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w:t>
      </w:r>
      <w:r>
        <w:rPr>
          <w:sz w:val="24"/>
          <w:szCs w:val="24"/>
        </w:rPr>
        <w:t xml:space="preserve">ьной работы. </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В состав п</w:t>
      </w:r>
      <w:r w:rsidRPr="00A37CE9">
        <w:rPr>
          <w:sz w:val="24"/>
          <w:szCs w:val="24"/>
        </w:rPr>
        <w:t xml:space="preserve">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w:t>
      </w:r>
      <w:r>
        <w:rPr>
          <w:sz w:val="24"/>
          <w:szCs w:val="24"/>
        </w:rPr>
        <w:t>обходимых случаях на заседании п</w:t>
      </w:r>
      <w:r w:rsidRPr="00A37CE9">
        <w:rPr>
          <w:sz w:val="24"/>
          <w:szCs w:val="24"/>
        </w:rPr>
        <w:t xml:space="preserve">едагогического совета </w:t>
      </w:r>
      <w:r w:rsidRPr="00A37CE9">
        <w:rPr>
          <w:spacing w:val="-8"/>
          <w:sz w:val="24"/>
          <w:szCs w:val="24"/>
        </w:rPr>
        <w:t>Учреждения</w:t>
      </w:r>
      <w:r w:rsidRPr="00A37CE9">
        <w:rPr>
          <w:sz w:val="24"/>
          <w:szCs w:val="24"/>
        </w:rPr>
        <w:t xml:space="preserve"> приглашаются</w:t>
      </w:r>
      <w:r>
        <w:rPr>
          <w:sz w:val="24"/>
          <w:szCs w:val="24"/>
        </w:rPr>
        <w:t xml:space="preserve"> представители </w:t>
      </w:r>
      <w:r w:rsidRPr="00A37CE9">
        <w:rPr>
          <w:sz w:val="24"/>
          <w:szCs w:val="24"/>
        </w:rPr>
        <w:t xml:space="preserve">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обучающихся</w:t>
      </w:r>
      <w:r w:rsidRPr="00A37CE9">
        <w:rPr>
          <w:sz w:val="24"/>
          <w:szCs w:val="24"/>
        </w:rPr>
        <w:t xml:space="preserve"> и другие лица. Необходимость их приглаше</w:t>
      </w:r>
      <w:r>
        <w:rPr>
          <w:sz w:val="24"/>
          <w:szCs w:val="24"/>
        </w:rPr>
        <w:t>ния определяется председателем п</w:t>
      </w:r>
      <w:r w:rsidRPr="00A37CE9">
        <w:rPr>
          <w:sz w:val="24"/>
          <w:szCs w:val="24"/>
        </w:rPr>
        <w:t>едагогического совета. Л</w:t>
      </w:r>
      <w:r>
        <w:rPr>
          <w:sz w:val="24"/>
          <w:szCs w:val="24"/>
        </w:rPr>
        <w:t>ица, приглашенные на заседание п</w:t>
      </w:r>
      <w:r w:rsidRPr="00A37CE9">
        <w:rPr>
          <w:sz w:val="24"/>
          <w:szCs w:val="24"/>
        </w:rPr>
        <w:t>едагогического совета, пользуются правом совещательного голоса.</w:t>
      </w:r>
    </w:p>
    <w:p w:rsidR="00FF6848" w:rsidRDefault="00FF6848" w:rsidP="0008516D">
      <w:pPr>
        <w:pStyle w:val="ad"/>
        <w:numPr>
          <w:ilvl w:val="1"/>
          <w:numId w:val="23"/>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Заседания п</w:t>
      </w:r>
      <w:r w:rsidRPr="00A37CE9">
        <w:rPr>
          <w:sz w:val="24"/>
          <w:szCs w:val="24"/>
        </w:rPr>
        <w:t>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Главными задачами п</w:t>
      </w:r>
      <w:r w:rsidRPr="001B5334">
        <w:rPr>
          <w:sz w:val="24"/>
          <w:szCs w:val="24"/>
        </w:rPr>
        <w:t>едагогического совета являются:</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lastRenderedPageBreak/>
        <w:t>-    рассмотрение вопросов повышения квалификации и переподготовки кадров;</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FF6848" w:rsidRPr="00A37CE9" w:rsidRDefault="00FF6848" w:rsidP="0008516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Решения п</w:t>
      </w:r>
      <w:r w:rsidRPr="00A37CE9">
        <w:rPr>
          <w:sz w:val="24"/>
          <w:szCs w:val="24"/>
        </w:rPr>
        <w:t xml:space="preserve">едагогического совета принимаются простым большинством голосов при наличии на заседании не менее </w:t>
      </w:r>
      <w:r>
        <w:rPr>
          <w:sz w:val="24"/>
          <w:szCs w:val="24"/>
        </w:rPr>
        <w:t>двух третей</w:t>
      </w:r>
      <w:r w:rsidRPr="00A37CE9">
        <w:rPr>
          <w:sz w:val="24"/>
          <w:szCs w:val="24"/>
        </w:rPr>
        <w:t xml:space="preserve">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Члены п</w:t>
      </w:r>
      <w:r w:rsidRPr="00A37CE9">
        <w:rPr>
          <w:sz w:val="24"/>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FF6848" w:rsidRDefault="00FF6848" w:rsidP="0008516D">
      <w:pPr>
        <w:pStyle w:val="ad"/>
        <w:numPr>
          <w:ilvl w:val="1"/>
          <w:numId w:val="23"/>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xml:space="preserve">, </w:t>
      </w:r>
      <w:r>
        <w:rPr>
          <w:sz w:val="24"/>
          <w:szCs w:val="24"/>
        </w:rPr>
        <w:t>в случае несогласия с решением п</w:t>
      </w:r>
      <w:r w:rsidRPr="00A37CE9">
        <w:rPr>
          <w:sz w:val="24"/>
          <w:szCs w:val="24"/>
        </w:rPr>
        <w:t>едагогического совета, имеет право пр</w:t>
      </w:r>
      <w:r>
        <w:rPr>
          <w:sz w:val="24"/>
          <w:szCs w:val="24"/>
        </w:rPr>
        <w:t>иостановить выполнение решения п</w:t>
      </w:r>
      <w:r w:rsidRPr="00A37CE9">
        <w:rPr>
          <w:sz w:val="24"/>
          <w:szCs w:val="24"/>
        </w:rPr>
        <w:t>едагогического совета. В трехдневный срок руководителю необходимо ознакомиться с моти</w:t>
      </w:r>
      <w:r>
        <w:rPr>
          <w:sz w:val="24"/>
          <w:szCs w:val="24"/>
        </w:rPr>
        <w:t>вированным мнением большинства п</w:t>
      </w:r>
      <w:r w:rsidRPr="00A37CE9">
        <w:rPr>
          <w:sz w:val="24"/>
          <w:szCs w:val="24"/>
        </w:rPr>
        <w:t>едагогического совета и вынести окончательное решение по спорному вопросу.</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Решения п</w:t>
      </w:r>
      <w:r w:rsidRPr="00A37CE9">
        <w:rPr>
          <w:sz w:val="24"/>
          <w:szCs w:val="24"/>
        </w:rPr>
        <w:t xml:space="preserve">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FF6848" w:rsidRPr="00CF1D71"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w:t>
      </w:r>
      <w:r>
        <w:rPr>
          <w:rFonts w:ascii="Times New Roman" w:eastAsia="Times New Roman" w:hAnsi="Times New Roman"/>
          <w:color w:val="000000"/>
          <w:sz w:val="24"/>
          <w:szCs w:val="24"/>
        </w:rPr>
        <w:t xml:space="preserve"> Учреждения </w:t>
      </w:r>
      <w:r w:rsidRPr="00795DE5">
        <w:rPr>
          <w:rFonts w:ascii="Times New Roman" w:eastAsia="Times New Roman" w:hAnsi="Times New Roman"/>
          <w:color w:val="000000"/>
          <w:sz w:val="24"/>
          <w:szCs w:val="24"/>
        </w:rPr>
        <w:t xml:space="preserve">создается в составе </w:t>
      </w:r>
      <w:r w:rsidRPr="001D2C60">
        <w:rPr>
          <w:rFonts w:ascii="Times New Roman" w:eastAsia="Times New Roman" w:hAnsi="Times New Roman"/>
          <w:color w:val="000000"/>
          <w:sz w:val="24"/>
          <w:szCs w:val="24"/>
        </w:rPr>
        <w:t xml:space="preserve">не менее </w:t>
      </w:r>
      <w:r>
        <w:rPr>
          <w:rFonts w:ascii="Times New Roman" w:eastAsia="Times New Roman" w:hAnsi="Times New Roman"/>
          <w:color w:val="000000"/>
          <w:sz w:val="24"/>
          <w:szCs w:val="24"/>
        </w:rPr>
        <w:t>5</w:t>
      </w:r>
      <w:r w:rsidRPr="001D2C60">
        <w:rPr>
          <w:rFonts w:ascii="Times New Roman" w:eastAsia="Times New Roman" w:hAnsi="Times New Roman"/>
          <w:color w:val="000000"/>
          <w:sz w:val="24"/>
          <w:szCs w:val="24"/>
        </w:rPr>
        <w:t xml:space="preserve"> и не более 10 членов</w:t>
      </w:r>
      <w:r w:rsidRPr="00795DE5">
        <w:rPr>
          <w:rFonts w:ascii="Times New Roman" w:eastAsia="Times New Roman" w:hAnsi="Times New Roman"/>
          <w:color w:val="000000"/>
          <w:sz w:val="24"/>
          <w:szCs w:val="24"/>
        </w:rPr>
        <w:t xml:space="preserve"> с использованием процедур выборов, назначения и кооптации.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 Учреждения действует бессрочно.</w:t>
      </w:r>
      <w:r w:rsidRPr="00CF1D7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Заседания совета Учреждения оформляются протоколами.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От родительской общественности (законных представителей) в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eastAsia="Times New Roman" w:hAnsi="Times New Roman"/>
          <w:color w:val="000000"/>
          <w:sz w:val="24"/>
          <w:szCs w:val="24"/>
        </w:rPr>
        <w:t>ются в данном У</w:t>
      </w:r>
      <w:r w:rsidRPr="00795DE5">
        <w:rPr>
          <w:rFonts w:ascii="Times New Roman" w:eastAsia="Times New Roman" w:hAnsi="Times New Roman"/>
          <w:color w:val="000000"/>
          <w:sz w:val="24"/>
          <w:szCs w:val="24"/>
        </w:rPr>
        <w:t xml:space="preserve">чреждении, не могут быть избраны в члены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 xml:space="preserve">овета </w:t>
      </w:r>
      <w:r>
        <w:rPr>
          <w:rFonts w:ascii="Times New Roman" w:eastAsia="Times New Roman" w:hAnsi="Times New Roman"/>
          <w:color w:val="000000"/>
          <w:sz w:val="24"/>
          <w:szCs w:val="24"/>
        </w:rPr>
        <w:t xml:space="preserve">Учреждения </w:t>
      </w:r>
      <w:r w:rsidRPr="00795DE5">
        <w:rPr>
          <w:rFonts w:ascii="Times New Roman" w:eastAsia="Times New Roman" w:hAnsi="Times New Roman"/>
          <w:color w:val="000000"/>
          <w:sz w:val="24"/>
          <w:szCs w:val="24"/>
        </w:rPr>
        <w:t xml:space="preserve">в качестве родителей (законных представителей) обучающихся. Члены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овета</w:t>
      </w:r>
      <w:r>
        <w:rPr>
          <w:rFonts w:ascii="Times New Roman" w:eastAsia="Times New Roman" w:hAnsi="Times New Roman"/>
          <w:color w:val="000000"/>
          <w:sz w:val="24"/>
          <w:szCs w:val="24"/>
        </w:rPr>
        <w:t xml:space="preserve"> Учреждения</w:t>
      </w:r>
      <w:r w:rsidRPr="00795DE5">
        <w:rPr>
          <w:rFonts w:ascii="Times New Roman" w:eastAsia="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eastAsia="Times New Roman" w:hAnsi="Times New Roman"/>
          <w:color w:val="000000"/>
          <w:sz w:val="24"/>
          <w:szCs w:val="24"/>
        </w:rPr>
        <w:t>ов Учреждения по одному</w:t>
      </w:r>
      <w:r w:rsidRPr="00795DE5">
        <w:rPr>
          <w:rFonts w:ascii="Times New Roman" w:eastAsia="Times New Roman" w:hAnsi="Times New Roman"/>
          <w:color w:val="000000"/>
          <w:sz w:val="24"/>
          <w:szCs w:val="24"/>
        </w:rPr>
        <w:t xml:space="preserve"> человеку от педагогических работников </w:t>
      </w:r>
      <w:r w:rsidRPr="00EC64DA">
        <w:rPr>
          <w:rFonts w:ascii="Times New Roman" w:eastAsia="Times New Roman" w:hAnsi="Times New Roman"/>
          <w:color w:val="000000"/>
          <w:sz w:val="24"/>
          <w:szCs w:val="24"/>
        </w:rPr>
        <w:t>всех уровней общего образования.</w:t>
      </w:r>
      <w:r w:rsidRPr="00795DE5">
        <w:rPr>
          <w:rFonts w:ascii="Times New Roman" w:eastAsia="Times New Roman" w:hAnsi="Times New Roman"/>
          <w:color w:val="000000"/>
          <w:sz w:val="24"/>
          <w:szCs w:val="24"/>
        </w:rPr>
        <w:t xml:space="preserve"> В состав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 xml:space="preserve">овета </w:t>
      </w:r>
      <w:r>
        <w:rPr>
          <w:rFonts w:ascii="Times New Roman" w:eastAsia="Times New Roman" w:hAnsi="Times New Roman"/>
          <w:color w:val="000000"/>
          <w:sz w:val="24"/>
          <w:szCs w:val="24"/>
        </w:rPr>
        <w:t xml:space="preserve">Учреждения </w:t>
      </w:r>
      <w:r w:rsidRPr="00795DE5">
        <w:rPr>
          <w:rFonts w:ascii="Times New Roman" w:eastAsia="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овета</w:t>
      </w:r>
      <w:r>
        <w:rPr>
          <w:rFonts w:ascii="Times New Roman" w:eastAsia="Times New Roman" w:hAnsi="Times New Roman"/>
          <w:color w:val="000000"/>
          <w:sz w:val="24"/>
          <w:szCs w:val="24"/>
        </w:rPr>
        <w:t xml:space="preserve"> Учреждения</w:t>
      </w:r>
      <w:r w:rsidRPr="00795DE5">
        <w:rPr>
          <w:rFonts w:ascii="Times New Roman" w:eastAsia="Times New Roman" w:hAnsi="Times New Roman"/>
          <w:color w:val="000000"/>
          <w:sz w:val="24"/>
          <w:szCs w:val="24"/>
        </w:rPr>
        <w:t xml:space="preserve"> изб</w:t>
      </w:r>
      <w:r>
        <w:rPr>
          <w:rFonts w:ascii="Times New Roman" w:eastAsia="Times New Roman" w:hAnsi="Times New Roman"/>
          <w:color w:val="000000"/>
          <w:sz w:val="24"/>
          <w:szCs w:val="24"/>
        </w:rPr>
        <w:t>ираются, назначаются сроком на один</w:t>
      </w:r>
      <w:r w:rsidRPr="00795DE5">
        <w:rPr>
          <w:rFonts w:ascii="Times New Roman" w:eastAsia="Times New Roman" w:hAnsi="Times New Roman"/>
          <w:color w:val="000000"/>
          <w:sz w:val="24"/>
          <w:szCs w:val="24"/>
        </w:rPr>
        <w:t xml:space="preserve"> учебный год. В случае выбытия выборных членов </w:t>
      </w:r>
      <w:r>
        <w:rPr>
          <w:rFonts w:ascii="Times New Roman" w:eastAsia="Times New Roman" w:hAnsi="Times New Roman"/>
          <w:color w:val="000000"/>
          <w:sz w:val="24"/>
          <w:szCs w:val="24"/>
        </w:rPr>
        <w:t xml:space="preserve">совета Учреждения в двухмесячный </w:t>
      </w:r>
      <w:r w:rsidRPr="00795DE5">
        <w:rPr>
          <w:rFonts w:ascii="Times New Roman" w:eastAsia="Times New Roman" w:hAnsi="Times New Roman"/>
          <w:color w:val="000000"/>
          <w:sz w:val="24"/>
          <w:szCs w:val="24"/>
        </w:rPr>
        <w:t>срок проводится процедура довыборов соответствующими собраниями в пор</w:t>
      </w:r>
      <w:r>
        <w:rPr>
          <w:rFonts w:ascii="Times New Roman" w:eastAsia="Times New Roman" w:hAnsi="Times New Roman"/>
          <w:color w:val="000000"/>
          <w:sz w:val="24"/>
          <w:szCs w:val="24"/>
        </w:rPr>
        <w:t>ядке, определенном Положением о</w:t>
      </w:r>
      <w:r w:rsidRPr="00795DE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овете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Основными задачами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овета Учреждения являются:</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определение основных направлений (программы) развития Учреждения;</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участие в определении компонента Учреждения в составе реализуемого</w:t>
      </w:r>
      <w:r>
        <w:rPr>
          <w:rFonts w:ascii="Times New Roman" w:eastAsia="Times New Roman" w:hAnsi="Times New Roman"/>
          <w:color w:val="000000"/>
          <w:sz w:val="24"/>
          <w:szCs w:val="24"/>
        </w:rPr>
        <w:t xml:space="preserve"> федерального</w:t>
      </w:r>
      <w:r w:rsidRPr="0044547E">
        <w:rPr>
          <w:rFonts w:ascii="Times New Roman" w:eastAsia="Times New Roman" w:hAnsi="Times New Roman"/>
          <w:color w:val="000000"/>
          <w:sz w:val="24"/>
          <w:szCs w:val="24"/>
        </w:rPr>
        <w:t xml:space="preserve"> государственного образовательного стандарта </w:t>
      </w:r>
      <w:r>
        <w:rPr>
          <w:rFonts w:ascii="Times New Roman" w:eastAsia="Times New Roman" w:hAnsi="Times New Roman"/>
          <w:color w:val="000000"/>
          <w:sz w:val="24"/>
          <w:szCs w:val="24"/>
        </w:rPr>
        <w:t xml:space="preserve">дошкольного и </w:t>
      </w:r>
      <w:r w:rsidRPr="0044547E">
        <w:rPr>
          <w:rFonts w:ascii="Times New Roman" w:eastAsia="Times New Roman" w:hAnsi="Times New Roman"/>
          <w:color w:val="000000"/>
          <w:sz w:val="24"/>
          <w:szCs w:val="24"/>
        </w:rPr>
        <w:t>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eastAsia="Times New Roman" w:hAnsi="Times New Roman"/>
          <w:color w:val="000000"/>
          <w:sz w:val="24"/>
          <w:szCs w:val="24"/>
        </w:rPr>
        <w:t>У</w:t>
      </w:r>
      <w:r w:rsidRPr="0044547E">
        <w:rPr>
          <w:rFonts w:ascii="Times New Roman" w:eastAsia="Times New Roman" w:hAnsi="Times New Roman"/>
          <w:color w:val="000000"/>
          <w:sz w:val="24"/>
          <w:szCs w:val="24"/>
        </w:rPr>
        <w:t>чреждения;</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FF6848" w:rsidRPr="0044547E" w:rsidRDefault="00FF6848" w:rsidP="0008516D">
      <w:pPr>
        <w:numPr>
          <w:ilvl w:val="0"/>
          <w:numId w:val="17"/>
        </w:numPr>
        <w:shd w:val="clear" w:color="auto" w:fill="FFFFFF"/>
        <w:tabs>
          <w:tab w:val="clear" w:pos="928"/>
          <w:tab w:val="left" w:pos="567"/>
          <w:tab w:val="num" w:pos="851"/>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участие в распределении стимулирующей части фонда оплаты труда.</w:t>
      </w:r>
    </w:p>
    <w:p w:rsidR="00FF6848" w:rsidRDefault="00FF6848" w:rsidP="0008516D">
      <w:pPr>
        <w:pStyle w:val="ad"/>
        <w:numPr>
          <w:ilvl w:val="1"/>
          <w:numId w:val="23"/>
        </w:numPr>
        <w:tabs>
          <w:tab w:val="left" w:pos="0"/>
          <w:tab w:val="left" w:pos="567"/>
          <w:tab w:val="left" w:pos="1134"/>
        </w:tabs>
        <w:ind w:left="0" w:firstLine="0"/>
        <w:rPr>
          <w:sz w:val="24"/>
          <w:szCs w:val="24"/>
        </w:rPr>
      </w:pPr>
      <w:r>
        <w:rPr>
          <w:sz w:val="24"/>
          <w:szCs w:val="24"/>
        </w:rPr>
        <w:t xml:space="preserve">Решения </w:t>
      </w:r>
      <w:r w:rsidRPr="00A37CE9">
        <w:rPr>
          <w:sz w:val="24"/>
          <w:szCs w:val="24"/>
        </w:rPr>
        <w:t>совета</w:t>
      </w:r>
      <w:r>
        <w:rPr>
          <w:sz w:val="24"/>
          <w:szCs w:val="24"/>
        </w:rPr>
        <w:t xml:space="preserve"> Учреждения</w:t>
      </w:r>
      <w:r w:rsidRPr="00A37CE9">
        <w:rPr>
          <w:sz w:val="24"/>
          <w:szCs w:val="24"/>
        </w:rPr>
        <w:t xml:space="preserve">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FF6848" w:rsidRDefault="00FF6848" w:rsidP="0008516D">
      <w:pPr>
        <w:pStyle w:val="ad"/>
        <w:numPr>
          <w:ilvl w:val="1"/>
          <w:numId w:val="23"/>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w:t>
      </w:r>
      <w:r w:rsidRPr="00A37CE9">
        <w:rPr>
          <w:sz w:val="24"/>
          <w:szCs w:val="24"/>
        </w:rPr>
        <w:lastRenderedPageBreak/>
        <w:t>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обучающихся</w:t>
      </w:r>
      <w:r w:rsidRPr="00A37CE9">
        <w:rPr>
          <w:sz w:val="24"/>
          <w:szCs w:val="24"/>
        </w:rPr>
        <w:t xml:space="preserve">. </w:t>
      </w:r>
      <w:r>
        <w:rPr>
          <w:sz w:val="24"/>
          <w:szCs w:val="24"/>
        </w:rPr>
        <w:t>Срок полномочий р</w:t>
      </w:r>
      <w:r w:rsidRPr="002C3083">
        <w:rPr>
          <w:sz w:val="24"/>
          <w:szCs w:val="24"/>
        </w:rPr>
        <w:t>од</w:t>
      </w:r>
      <w:r>
        <w:rPr>
          <w:sz w:val="24"/>
          <w:szCs w:val="24"/>
        </w:rPr>
        <w:t>ительского комитета составляет один</w:t>
      </w:r>
      <w:r w:rsidRPr="002C3083">
        <w:rPr>
          <w:sz w:val="24"/>
          <w:szCs w:val="24"/>
        </w:rPr>
        <w:t xml:space="preserve"> год.  </w:t>
      </w:r>
    </w:p>
    <w:p w:rsidR="00FF6848" w:rsidRDefault="00FF6848" w:rsidP="0008516D">
      <w:pPr>
        <w:pStyle w:val="ad"/>
        <w:numPr>
          <w:ilvl w:val="1"/>
          <w:numId w:val="23"/>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FF6848" w:rsidRPr="004818FC" w:rsidRDefault="00FF6848" w:rsidP="0008516D">
      <w:pPr>
        <w:pStyle w:val="a3"/>
        <w:numPr>
          <w:ilvl w:val="0"/>
          <w:numId w:val="28"/>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FF6848" w:rsidRPr="004818FC" w:rsidRDefault="00FF6848" w:rsidP="0008516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FF6848" w:rsidRDefault="00FF6848" w:rsidP="0008516D">
      <w:pPr>
        <w:pStyle w:val="ad"/>
        <w:numPr>
          <w:ilvl w:val="1"/>
          <w:numId w:val="23"/>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обучающихся</w:t>
      </w:r>
      <w:r w:rsidRPr="002C3083">
        <w:rPr>
          <w:sz w:val="24"/>
          <w:szCs w:val="24"/>
        </w:rPr>
        <w:t xml:space="preserve"> Учреждения. Заседания родительского комитета созываются не реже одного раза в квартал.</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FF6848" w:rsidRPr="002C3083" w:rsidRDefault="00FF6848" w:rsidP="0008516D">
      <w:pPr>
        <w:pStyle w:val="ad"/>
        <w:numPr>
          <w:ilvl w:val="1"/>
          <w:numId w:val="23"/>
        </w:numPr>
        <w:tabs>
          <w:tab w:val="left" w:pos="0"/>
          <w:tab w:val="left" w:pos="567"/>
          <w:tab w:val="left" w:pos="1134"/>
        </w:tabs>
        <w:ind w:left="0" w:firstLine="0"/>
        <w:rPr>
          <w:sz w:val="24"/>
          <w:szCs w:val="24"/>
        </w:rPr>
      </w:pPr>
      <w:r>
        <w:rPr>
          <w:rFonts w:eastAsia="Times New Roman"/>
          <w:color w:val="000000"/>
          <w:sz w:val="24"/>
          <w:szCs w:val="24"/>
        </w:rPr>
        <w:t>В Учреждении действует к</w:t>
      </w:r>
      <w:r w:rsidRPr="002C3083">
        <w:rPr>
          <w:rFonts w:eastAsia="Times New Roman"/>
          <w:color w:val="000000"/>
          <w:sz w:val="24"/>
          <w:szCs w:val="24"/>
        </w:rPr>
        <w:t>омиссия по урегулированию споров между участниками обра</w:t>
      </w:r>
      <w:r>
        <w:rPr>
          <w:rFonts w:eastAsia="Times New Roman"/>
          <w:color w:val="000000"/>
          <w:sz w:val="24"/>
          <w:szCs w:val="24"/>
        </w:rPr>
        <w:t>зовательных отношений (далее – к</w:t>
      </w:r>
      <w:r w:rsidRPr="002C3083">
        <w:rPr>
          <w:rFonts w:eastAsia="Times New Roman"/>
          <w:color w:val="000000"/>
          <w:sz w:val="24"/>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F6848" w:rsidRPr="00A13413" w:rsidRDefault="00FF6848" w:rsidP="0008516D">
      <w:pPr>
        <w:pStyle w:val="ad"/>
        <w:numPr>
          <w:ilvl w:val="1"/>
          <w:numId w:val="23"/>
        </w:numPr>
        <w:tabs>
          <w:tab w:val="left" w:pos="0"/>
          <w:tab w:val="left" w:pos="567"/>
          <w:tab w:val="left" w:pos="1134"/>
        </w:tabs>
        <w:ind w:left="0" w:firstLine="0"/>
        <w:rPr>
          <w:sz w:val="24"/>
          <w:szCs w:val="24"/>
        </w:rPr>
      </w:pPr>
      <w:r w:rsidRPr="002C3083">
        <w:rPr>
          <w:rFonts w:eastAsia="Times New Roman"/>
          <w:color w:val="000000"/>
          <w:sz w:val="24"/>
          <w:szCs w:val="24"/>
        </w:rPr>
        <w:t xml:space="preserve">Комиссия создана из равного числа представителей родителей (законных представителей) </w:t>
      </w:r>
      <w:r>
        <w:rPr>
          <w:rFonts w:eastAsia="Times New Roman"/>
          <w:color w:val="000000"/>
          <w:sz w:val="24"/>
          <w:szCs w:val="24"/>
        </w:rPr>
        <w:t>обучающихся</w:t>
      </w:r>
      <w:r w:rsidRPr="002C3083">
        <w:rPr>
          <w:rFonts w:eastAsia="Times New Roman"/>
          <w:color w:val="000000"/>
          <w:sz w:val="24"/>
          <w:szCs w:val="24"/>
        </w:rPr>
        <w:t>, педагогических работник</w:t>
      </w:r>
      <w:r>
        <w:rPr>
          <w:rFonts w:eastAsia="Times New Roman"/>
          <w:color w:val="000000"/>
          <w:sz w:val="24"/>
          <w:szCs w:val="24"/>
        </w:rPr>
        <w:t>ов Учреждения. Срок полномочий комиссии составляет один</w:t>
      </w:r>
      <w:r w:rsidRPr="002C3083">
        <w:rPr>
          <w:rFonts w:eastAsia="Times New Roman"/>
          <w:color w:val="000000"/>
          <w:sz w:val="24"/>
          <w:szCs w:val="24"/>
        </w:rPr>
        <w:t xml:space="preserve"> год.</w:t>
      </w:r>
      <w:r w:rsidRPr="00A13413">
        <w:rPr>
          <w:color w:val="000000"/>
          <w:sz w:val="23"/>
          <w:szCs w:val="23"/>
          <w:shd w:val="clear" w:color="auto" w:fill="FFFFFF"/>
        </w:rPr>
        <w:t xml:space="preserve"> </w:t>
      </w:r>
      <w:r w:rsidRPr="00A13413">
        <w:rPr>
          <w:color w:val="000000"/>
          <w:sz w:val="24"/>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w:t>
      </w:r>
      <w:r>
        <w:rPr>
          <w:color w:val="000000"/>
          <w:sz w:val="24"/>
          <w:szCs w:val="24"/>
          <w:shd w:val="clear" w:color="auto" w:fill="FFFFFF"/>
        </w:rPr>
        <w:t>ательных отношений не позднее 10</w:t>
      </w:r>
      <w:r w:rsidRPr="00A13413">
        <w:rPr>
          <w:color w:val="000000"/>
          <w:sz w:val="24"/>
          <w:szCs w:val="24"/>
          <w:shd w:val="clear" w:color="auto" w:fill="FFFFFF"/>
        </w:rPr>
        <w:t xml:space="preserve"> учебных дней с момента поступления такого обращения.</w:t>
      </w:r>
    </w:p>
    <w:p w:rsidR="00FF6848" w:rsidRPr="002C3083" w:rsidRDefault="00FF6848" w:rsidP="0008516D">
      <w:pPr>
        <w:pStyle w:val="ad"/>
        <w:numPr>
          <w:ilvl w:val="1"/>
          <w:numId w:val="23"/>
        </w:numPr>
        <w:tabs>
          <w:tab w:val="left" w:pos="0"/>
          <w:tab w:val="left" w:pos="567"/>
          <w:tab w:val="left" w:pos="1134"/>
        </w:tabs>
        <w:ind w:left="0" w:firstLine="0"/>
        <w:rPr>
          <w:sz w:val="24"/>
          <w:szCs w:val="24"/>
        </w:rPr>
      </w:pPr>
      <w:r>
        <w:rPr>
          <w:rFonts w:eastAsia="Times New Roman"/>
          <w:color w:val="000000"/>
          <w:sz w:val="24"/>
          <w:szCs w:val="24"/>
        </w:rPr>
        <w:t>Решение к</w:t>
      </w:r>
      <w:r w:rsidRPr="002C3083">
        <w:rPr>
          <w:rFonts w:eastAsia="Times New Roman"/>
          <w:color w:val="000000"/>
          <w:sz w:val="24"/>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rFonts w:eastAsia="Times New Roman"/>
          <w:color w:val="000000"/>
          <w:sz w:val="24"/>
          <w:szCs w:val="24"/>
        </w:rPr>
        <w:t xml:space="preserve"> Решения комиссии оформляются протоколами.</w:t>
      </w:r>
    </w:p>
    <w:p w:rsidR="00FF6848" w:rsidRPr="00A13413" w:rsidRDefault="00FF6848" w:rsidP="0008516D">
      <w:pPr>
        <w:pStyle w:val="ad"/>
        <w:numPr>
          <w:ilvl w:val="1"/>
          <w:numId w:val="23"/>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w:t>
      </w:r>
      <w:r>
        <w:rPr>
          <w:rFonts w:eastAsia="Times New Roman"/>
          <w:color w:val="000000"/>
          <w:sz w:val="24"/>
          <w:szCs w:val="24"/>
        </w:rPr>
        <w:t>зация работы, принятия решений к</w:t>
      </w:r>
      <w:r w:rsidRPr="002C3083">
        <w:rPr>
          <w:rFonts w:eastAsia="Times New Roman"/>
          <w:color w:val="000000"/>
          <w:sz w:val="24"/>
          <w:szCs w:val="24"/>
        </w:rPr>
        <w:t>омиссией и их исполнения устанавливается локальным актом Учреждения.</w:t>
      </w:r>
    </w:p>
    <w:p w:rsidR="00FF6848" w:rsidRPr="00A25E20"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FF6848" w:rsidRPr="009D7317" w:rsidRDefault="00FF6848" w:rsidP="0008516D">
      <w:pPr>
        <w:pStyle w:val="ad"/>
        <w:tabs>
          <w:tab w:val="left" w:pos="0"/>
          <w:tab w:val="left" w:pos="567"/>
          <w:tab w:val="left" w:pos="1134"/>
        </w:tabs>
        <w:rPr>
          <w:sz w:val="24"/>
          <w:szCs w:val="24"/>
        </w:rPr>
      </w:pPr>
    </w:p>
    <w:p w:rsidR="00FF6848" w:rsidRPr="00625CD9" w:rsidRDefault="00FF6848" w:rsidP="0008516D">
      <w:pPr>
        <w:numPr>
          <w:ilvl w:val="0"/>
          <w:numId w:val="23"/>
        </w:numPr>
        <w:shd w:val="clear" w:color="auto" w:fill="FFFFFF"/>
        <w:tabs>
          <w:tab w:val="left" w:pos="567"/>
        </w:tabs>
        <w:spacing w:after="0" w:line="240" w:lineRule="auto"/>
        <w:ind w:left="0" w:firstLine="0"/>
        <w:jc w:val="center"/>
        <w:rPr>
          <w:rFonts w:ascii="Times New Roman" w:eastAsia="Times New Roman" w:hAnsi="Times New Roman"/>
          <w:color w:val="000000"/>
          <w:sz w:val="24"/>
          <w:szCs w:val="24"/>
        </w:rPr>
      </w:pPr>
      <w:r w:rsidRPr="00625CD9">
        <w:rPr>
          <w:rFonts w:ascii="Times New Roman" w:eastAsia="Times New Roman" w:hAnsi="Times New Roman"/>
          <w:b/>
          <w:bCs/>
          <w:color w:val="000000"/>
          <w:sz w:val="24"/>
          <w:szCs w:val="24"/>
        </w:rPr>
        <w:t>ИМУЩЕСТВО И ФИНАНСЫ УЧРЕЖДЕНИЯ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 xml:space="preserve">Имущество за Учреждением закрепляется Собственником </w:t>
      </w:r>
      <w:r>
        <w:rPr>
          <w:rFonts w:ascii="Times New Roman" w:eastAsia="Times New Roman" w:hAnsi="Times New Roman"/>
          <w:color w:val="000000"/>
          <w:sz w:val="24"/>
          <w:szCs w:val="24"/>
        </w:rPr>
        <w:t>на основании договора на праве</w:t>
      </w:r>
      <w:r w:rsidRPr="00F466E9">
        <w:rPr>
          <w:rFonts w:ascii="Times New Roman" w:eastAsia="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eastAsia="Times New Roman" w:hAnsi="Times New Roman"/>
          <w:color w:val="000000"/>
          <w:sz w:val="24"/>
          <w:szCs w:val="24"/>
        </w:rPr>
        <w:t>.</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lastRenderedPageBreak/>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Земельные участки предоставлены Учреждению в постоянное (бессрочное) пользование.</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 xml:space="preserve">Учреждение не вправе без согласия </w:t>
      </w:r>
      <w:r>
        <w:rPr>
          <w:rFonts w:ascii="Times New Roman" w:eastAsia="Times New Roman" w:hAnsi="Times New Roman"/>
          <w:color w:val="000000"/>
          <w:sz w:val="24"/>
          <w:szCs w:val="24"/>
        </w:rPr>
        <w:t>у</w:t>
      </w:r>
      <w:r w:rsidRPr="00625CD9">
        <w:rPr>
          <w:rFonts w:ascii="Times New Roman" w:eastAsia="Times New Roman" w:hAnsi="Times New Roman"/>
          <w:color w:val="000000"/>
          <w:sz w:val="24"/>
          <w:szCs w:val="24"/>
        </w:rPr>
        <w:t xml:space="preserve">чредителя распоряжаться особо ценным движимым имуществом, закрепленным за ним Собственником или приобретенным за счёт средств, выделенных ему </w:t>
      </w:r>
      <w:r>
        <w:rPr>
          <w:rFonts w:ascii="Times New Roman" w:eastAsia="Times New Roman" w:hAnsi="Times New Roman"/>
          <w:color w:val="000000"/>
          <w:sz w:val="24"/>
          <w:szCs w:val="24"/>
        </w:rPr>
        <w:t>у</w:t>
      </w:r>
      <w:r w:rsidRPr="00625CD9">
        <w:rPr>
          <w:rFonts w:ascii="Times New Roman" w:eastAsia="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eastAsia="Times New Roman" w:hAnsi="Times New Roman"/>
          <w:color w:val="000000"/>
          <w:sz w:val="24"/>
          <w:szCs w:val="24"/>
        </w:rPr>
        <w:t xml:space="preserve">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w:t>
      </w:r>
      <w:r>
        <w:rPr>
          <w:rFonts w:ascii="Times New Roman" w:eastAsia="Times New Roman" w:hAnsi="Times New Roman"/>
          <w:color w:val="000000"/>
          <w:sz w:val="24"/>
          <w:szCs w:val="24"/>
        </w:rPr>
        <w:t>у</w:t>
      </w:r>
      <w:r w:rsidRPr="00625CD9">
        <w:rPr>
          <w:rFonts w:ascii="Times New Roman" w:eastAsia="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proofErr w:type="gramStart"/>
      <w:r w:rsidRPr="00625CD9">
        <w:rPr>
          <w:rFonts w:ascii="Times New Roman" w:eastAsia="Times New Roman" w:hAnsi="Times New Roman"/>
          <w:color w:val="000000"/>
          <w:sz w:val="24"/>
          <w:szCs w:val="24"/>
        </w:rPr>
        <w:t xml:space="preserve">Учреждение вправе с согласия </w:t>
      </w:r>
      <w:r>
        <w:rPr>
          <w:rFonts w:ascii="Times New Roman" w:eastAsia="Times New Roman" w:hAnsi="Times New Roman"/>
          <w:color w:val="000000"/>
          <w:sz w:val="24"/>
          <w:szCs w:val="24"/>
        </w:rPr>
        <w:t>у</w:t>
      </w:r>
      <w:r w:rsidRPr="00625CD9">
        <w:rPr>
          <w:rFonts w:ascii="Times New Roman" w:eastAsia="Times New Roman" w:hAnsi="Times New Roman"/>
          <w:color w:val="000000"/>
          <w:sz w:val="24"/>
          <w:szCs w:val="24"/>
        </w:rPr>
        <w:t xml:space="preserve">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w:t>
      </w:r>
      <w:r>
        <w:rPr>
          <w:rFonts w:ascii="Times New Roman" w:eastAsia="Times New Roman" w:hAnsi="Times New Roman"/>
          <w:color w:val="000000"/>
          <w:sz w:val="24"/>
          <w:szCs w:val="24"/>
        </w:rPr>
        <w:t>у</w:t>
      </w:r>
      <w:r w:rsidRPr="00625CD9">
        <w:rPr>
          <w:rFonts w:ascii="Times New Roman" w:eastAsia="Times New Roman" w:hAnsi="Times New Roman"/>
          <w:color w:val="000000"/>
          <w:sz w:val="24"/>
          <w:szCs w:val="24"/>
        </w:rPr>
        <w:t>чредителем на приобретение такого имущества, а также недвижимого имущества.</w:t>
      </w:r>
      <w:proofErr w:type="gramEnd"/>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eastAsia="Times New Roman" w:hAnsi="Times New Roman"/>
          <w:color w:val="000000"/>
          <w:sz w:val="24"/>
          <w:szCs w:val="24"/>
        </w:rPr>
        <w:t>,</w:t>
      </w:r>
      <w:proofErr w:type="gramEnd"/>
      <w:r w:rsidRPr="00625CD9">
        <w:rPr>
          <w:rFonts w:ascii="Times New Roman" w:eastAsia="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обучающегося, а также на иной основе.</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eastAsia="Times New Roman" w:hAnsi="Times New Roman"/>
          <w:color w:val="000000"/>
          <w:sz w:val="24"/>
          <w:szCs w:val="24"/>
        </w:rPr>
        <w:t xml:space="preserve"> открываемые в территориальном У</w:t>
      </w:r>
      <w:r w:rsidRPr="00625CD9">
        <w:rPr>
          <w:rFonts w:ascii="Times New Roman" w:eastAsia="Times New Roman" w:hAnsi="Times New Roman"/>
          <w:color w:val="000000"/>
          <w:sz w:val="24"/>
          <w:szCs w:val="24"/>
        </w:rPr>
        <w:t>правлении федерального казначейства или финансовом органе субъекта Российской Федерации.</w:t>
      </w:r>
    </w:p>
    <w:p w:rsidR="00FF6848" w:rsidRPr="00625CD9"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625CD9">
        <w:rPr>
          <w:rFonts w:ascii="Times New Roman" w:eastAsia="Times New Roman" w:hAnsi="Times New Roman"/>
          <w:color w:val="000000"/>
          <w:sz w:val="24"/>
          <w:szCs w:val="24"/>
        </w:rPr>
        <w:lastRenderedPageBreak/>
        <w:t>Источниками формирования имущества и финансовых средств Учреждения являются:</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бюджетные и внебюджетные средства;</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гранты;</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средства, полученные в качестве дара;</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средства спонсоров;</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proofErr w:type="gramStart"/>
      <w:r w:rsidRPr="0044547E">
        <w:rPr>
          <w:rFonts w:ascii="Times New Roman" w:eastAsia="Times New Roman" w:hAnsi="Times New Roman"/>
          <w:color w:val="000000"/>
          <w:sz w:val="24"/>
          <w:szCs w:val="24"/>
        </w:rPr>
        <w:t>средства, получаемые от областного и федерального бюджетов;</w:t>
      </w:r>
      <w:proofErr w:type="gramEnd"/>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доход, полученный за предоставление платных дополнительных образовательных услуг;</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арендная плата, полученная от арендаторов школьного имущества;</w:t>
      </w:r>
    </w:p>
    <w:p w:rsidR="00FF6848" w:rsidRPr="0044547E" w:rsidRDefault="00FF6848" w:rsidP="0008516D">
      <w:pPr>
        <w:numPr>
          <w:ilvl w:val="0"/>
          <w:numId w:val="15"/>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другие источники в соответствии с действующим законодательством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eastAsia="Times New Roman" w:hAnsi="Times New Roman"/>
          <w:color w:val="000000"/>
          <w:sz w:val="24"/>
          <w:szCs w:val="24"/>
        </w:rPr>
        <w:t>учредителя</w:t>
      </w:r>
      <w:r w:rsidRPr="00F466E9">
        <w:rPr>
          <w:rFonts w:ascii="Times New Roman" w:eastAsia="Times New Roman" w:hAnsi="Times New Roman"/>
          <w:color w:val="000000"/>
          <w:sz w:val="24"/>
          <w:szCs w:val="24"/>
        </w:rPr>
        <w:t xml:space="preserve">. Финансовые и материальные средства Учреждения, закрепленные за ним </w:t>
      </w:r>
      <w:r>
        <w:rPr>
          <w:rFonts w:ascii="Times New Roman" w:eastAsia="Times New Roman" w:hAnsi="Times New Roman"/>
          <w:color w:val="000000"/>
          <w:sz w:val="24"/>
          <w:szCs w:val="24"/>
        </w:rPr>
        <w:t>учредителем,</w:t>
      </w:r>
      <w:r w:rsidRPr="00F466E9">
        <w:rPr>
          <w:rFonts w:ascii="Times New Roman" w:eastAsia="Times New Roman" w:hAnsi="Times New Roman"/>
          <w:color w:val="000000"/>
          <w:sz w:val="24"/>
          <w:szCs w:val="24"/>
        </w:rPr>
        <w:t xml:space="preserve"> ис</w:t>
      </w:r>
      <w:r>
        <w:rPr>
          <w:rFonts w:ascii="Times New Roman" w:eastAsia="Times New Roman" w:hAnsi="Times New Roman"/>
          <w:color w:val="000000"/>
          <w:sz w:val="24"/>
          <w:szCs w:val="24"/>
        </w:rPr>
        <w:t>пользуются им в соответствии с у</w:t>
      </w:r>
      <w:r w:rsidRPr="00F466E9">
        <w:rPr>
          <w:rFonts w:ascii="Times New Roman" w:eastAsia="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eastAsia="Times New Roman" w:hAnsi="Times New Roman"/>
          <w:color w:val="000000"/>
          <w:sz w:val="24"/>
          <w:szCs w:val="24"/>
        </w:rPr>
        <w:t>ть по его обязательствам несет у</w:t>
      </w:r>
      <w:r w:rsidRPr="00F466E9">
        <w:rPr>
          <w:rFonts w:ascii="Times New Roman" w:eastAsia="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Неиспользованные в текущем году (квартале, месяце) финансовые средства не</w:t>
      </w:r>
      <w:r>
        <w:rPr>
          <w:rFonts w:ascii="Times New Roman" w:eastAsia="Times New Roman" w:hAnsi="Times New Roman"/>
          <w:color w:val="000000"/>
          <w:sz w:val="24"/>
          <w:szCs w:val="24"/>
        </w:rPr>
        <w:t xml:space="preserve"> могут быть изъяты или зачтены у</w:t>
      </w:r>
      <w:r w:rsidRPr="00F466E9">
        <w:rPr>
          <w:rFonts w:ascii="Times New Roman" w:eastAsia="Times New Roman" w:hAnsi="Times New Roman"/>
          <w:color w:val="000000"/>
          <w:sz w:val="24"/>
          <w:szCs w:val="24"/>
        </w:rPr>
        <w:t>чредителем в объем финансирования Учреждения следующего года.</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eastAsia="Times New Roman" w:hAnsi="Times New Roman"/>
          <w:color w:val="000000"/>
          <w:sz w:val="24"/>
          <w:szCs w:val="24"/>
        </w:rPr>
        <w:t xml:space="preserve"> Федерации. Бухгалтерский учет У</w:t>
      </w:r>
      <w:r w:rsidRPr="00F466E9">
        <w:rPr>
          <w:rFonts w:ascii="Times New Roman" w:eastAsia="Times New Roman" w:hAnsi="Times New Roman"/>
          <w:color w:val="000000"/>
          <w:sz w:val="24"/>
          <w:szCs w:val="24"/>
        </w:rPr>
        <w:t>чреждение ведет самостоятельно.</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eastAsia="Times New Roman" w:hAnsi="Times New Roman"/>
          <w:color w:val="000000"/>
          <w:sz w:val="24"/>
          <w:szCs w:val="24"/>
        </w:rPr>
        <w:t>статистики, налоговым органам, у</w:t>
      </w:r>
      <w:r w:rsidRPr="00F466E9">
        <w:rPr>
          <w:rFonts w:ascii="Times New Roman" w:eastAsia="Times New Roman" w:hAnsi="Times New Roman"/>
          <w:color w:val="000000"/>
          <w:sz w:val="24"/>
          <w:szCs w:val="24"/>
        </w:rPr>
        <w:t>чредителю, а также иным лицам в соответствии с законодательством Российской Федерации.</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0"/>
          <w:numId w:val="23"/>
        </w:numPr>
        <w:shd w:val="clear" w:color="auto" w:fill="FFFFFF"/>
        <w:tabs>
          <w:tab w:val="left" w:pos="0"/>
          <w:tab w:val="left" w:pos="567"/>
        </w:tabs>
        <w:spacing w:after="0" w:line="240" w:lineRule="auto"/>
        <w:ind w:left="0" w:firstLine="0"/>
        <w:jc w:val="center"/>
        <w:rPr>
          <w:rFonts w:ascii="Times New Roman" w:eastAsia="Times New Roman" w:hAnsi="Times New Roman"/>
          <w:b/>
          <w:color w:val="000000"/>
          <w:sz w:val="24"/>
          <w:szCs w:val="24"/>
        </w:rPr>
      </w:pPr>
      <w:r w:rsidRPr="00A13413">
        <w:rPr>
          <w:rFonts w:ascii="Times New Roman" w:eastAsia="Times New Roman" w:hAnsi="Times New Roman"/>
          <w:b/>
          <w:color w:val="000000"/>
          <w:sz w:val="24"/>
          <w:szCs w:val="24"/>
        </w:rPr>
        <w:t>КОМПЕТЕНЦИЯ УЧРЕДИТЕЛЯ</w:t>
      </w:r>
    </w:p>
    <w:p w:rsidR="00FF6848" w:rsidRDefault="00FF6848" w:rsidP="0008516D">
      <w:pPr>
        <w:shd w:val="clear" w:color="auto" w:fill="FFFFFF"/>
        <w:tabs>
          <w:tab w:val="left" w:pos="0"/>
          <w:tab w:val="left" w:pos="567"/>
        </w:tabs>
        <w:spacing w:after="0" w:line="240" w:lineRule="auto"/>
        <w:rPr>
          <w:rFonts w:ascii="Times New Roman" w:eastAsia="Times New Roman" w:hAnsi="Times New Roman"/>
          <w:b/>
          <w:color w:val="000000"/>
          <w:sz w:val="24"/>
          <w:szCs w:val="24"/>
        </w:rPr>
      </w:pPr>
    </w:p>
    <w:p w:rsidR="00FF6848" w:rsidRPr="0044547E"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Муниципальное задание Учр</w:t>
      </w:r>
      <w:r>
        <w:rPr>
          <w:rFonts w:ascii="Times New Roman" w:eastAsia="Times New Roman" w:hAnsi="Times New Roman"/>
          <w:color w:val="000000"/>
          <w:sz w:val="24"/>
          <w:szCs w:val="24"/>
        </w:rPr>
        <w:t>еждения формирует и утверждает у</w:t>
      </w:r>
      <w:r w:rsidRPr="0044547E">
        <w:rPr>
          <w:rFonts w:ascii="Times New Roman" w:eastAsia="Times New Roman" w:hAnsi="Times New Roman"/>
          <w:color w:val="000000"/>
          <w:sz w:val="24"/>
          <w:szCs w:val="24"/>
        </w:rPr>
        <w:t>чредитель.</w:t>
      </w:r>
    </w:p>
    <w:p w:rsidR="00FF6848" w:rsidRPr="0044547E"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Учреждение не вправе отказаться от выполнения муниципального задания.</w:t>
      </w:r>
    </w:p>
    <w:p w:rsidR="00FF6848" w:rsidRPr="007F713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proofErr w:type="gramStart"/>
      <w:r w:rsidRPr="007F7138">
        <w:rPr>
          <w:rFonts w:ascii="Times New Roman" w:eastAsia="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eastAsia="Times New Roman" w:hAnsi="Times New Roman"/>
          <w:color w:val="000000"/>
          <w:sz w:val="24"/>
          <w:szCs w:val="24"/>
        </w:rPr>
        <w:t>, в том числе земельные участки.</w:t>
      </w:r>
    </w:p>
    <w:p w:rsidR="00FF6848" w:rsidRPr="007F713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F7138">
        <w:rPr>
          <w:rFonts w:ascii="Times New Roman" w:eastAsia="Times New Roman" w:hAnsi="Times New Roman"/>
          <w:color w:val="000000"/>
          <w:sz w:val="24"/>
          <w:szCs w:val="24"/>
        </w:rPr>
        <w:t xml:space="preserve">Учредитель осуществляет </w:t>
      </w:r>
      <w:proofErr w:type="gramStart"/>
      <w:r w:rsidRPr="007F7138">
        <w:rPr>
          <w:rFonts w:ascii="Times New Roman" w:eastAsia="Times New Roman" w:hAnsi="Times New Roman"/>
          <w:color w:val="000000"/>
          <w:sz w:val="24"/>
          <w:szCs w:val="24"/>
        </w:rPr>
        <w:t>контроль за</w:t>
      </w:r>
      <w:proofErr w:type="gramEnd"/>
      <w:r w:rsidRPr="007F7138">
        <w:rPr>
          <w:rFonts w:ascii="Times New Roman" w:eastAsia="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F466E9">
        <w:rPr>
          <w:rFonts w:ascii="Times New Roman" w:eastAsia="Times New Roman" w:hAnsi="Times New Roman"/>
          <w:color w:val="000000"/>
          <w:sz w:val="24"/>
          <w:szCs w:val="24"/>
        </w:rPr>
        <w:t>Учредитель в рамках своей компетенции имеет право:</w:t>
      </w:r>
    </w:p>
    <w:p w:rsidR="00FF6848"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lastRenderedPageBreak/>
        <w:t xml:space="preserve">на создание, </w:t>
      </w:r>
      <w:r>
        <w:rPr>
          <w:rFonts w:ascii="Times New Roman" w:eastAsia="Times New Roman" w:hAnsi="Times New Roman"/>
          <w:color w:val="000000"/>
          <w:sz w:val="24"/>
          <w:szCs w:val="24"/>
        </w:rPr>
        <w:t xml:space="preserve">изменение организационно-правовой формы, </w:t>
      </w:r>
      <w:r w:rsidRPr="0044547E">
        <w:rPr>
          <w:rFonts w:ascii="Times New Roman" w:eastAsia="Times New Roman" w:hAnsi="Times New Roman"/>
          <w:color w:val="000000"/>
          <w:sz w:val="24"/>
          <w:szCs w:val="24"/>
        </w:rPr>
        <w:t>реорганизацию и</w:t>
      </w:r>
      <w:r>
        <w:rPr>
          <w:rFonts w:ascii="Times New Roman" w:eastAsia="Times New Roman" w:hAnsi="Times New Roman"/>
          <w:color w:val="000000"/>
          <w:sz w:val="24"/>
          <w:szCs w:val="24"/>
        </w:rPr>
        <w:t>ли</w:t>
      </w:r>
      <w:r w:rsidRPr="0044547E">
        <w:rPr>
          <w:rFonts w:ascii="Times New Roman" w:eastAsia="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утверждать у</w:t>
      </w:r>
      <w:r w:rsidRPr="0044547E">
        <w:rPr>
          <w:rFonts w:ascii="Times New Roman" w:eastAsia="Times New Roman" w:hAnsi="Times New Roman"/>
          <w:color w:val="000000"/>
          <w:sz w:val="24"/>
          <w:szCs w:val="24"/>
        </w:rPr>
        <w:t>став Учреждения, вносимые в него изменения и дополнения;</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sidRPr="0044547E">
        <w:rPr>
          <w:rFonts w:ascii="Times New Roman" w:eastAsia="Times New Roman" w:hAnsi="Times New Roman"/>
          <w:color w:val="000000"/>
          <w:sz w:val="24"/>
          <w:szCs w:val="24"/>
        </w:rPr>
        <w:t>акреплять за Учреждением объе</w:t>
      </w:r>
      <w:r>
        <w:rPr>
          <w:rFonts w:ascii="Times New Roman" w:eastAsia="Times New Roman" w:hAnsi="Times New Roman"/>
          <w:color w:val="000000"/>
          <w:sz w:val="24"/>
          <w:szCs w:val="24"/>
        </w:rPr>
        <w:t>кты муниципальной собственности</w:t>
      </w:r>
      <w:r w:rsidRPr="0044547E">
        <w:rPr>
          <w:rFonts w:ascii="Times New Roman" w:eastAsia="Times New Roman" w:hAnsi="Times New Roman"/>
          <w:color w:val="000000"/>
          <w:sz w:val="24"/>
          <w:szCs w:val="24"/>
        </w:rPr>
        <w:t>;</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FF6848" w:rsidRPr="0044547E" w:rsidRDefault="00FF6848" w:rsidP="0008516D">
      <w:pPr>
        <w:numPr>
          <w:ilvl w:val="0"/>
          <w:numId w:val="16"/>
        </w:numPr>
        <w:shd w:val="clear" w:color="auto" w:fill="FFFFFF"/>
        <w:tabs>
          <w:tab w:val="clear" w:pos="928"/>
          <w:tab w:val="left"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3C5120" w:rsidRDefault="00FF6848" w:rsidP="0008516D">
      <w:pPr>
        <w:numPr>
          <w:ilvl w:val="0"/>
          <w:numId w:val="23"/>
        </w:numPr>
        <w:shd w:val="clear" w:color="auto" w:fill="FFFFFF"/>
        <w:tabs>
          <w:tab w:val="left" w:pos="567"/>
        </w:tabs>
        <w:spacing w:after="0" w:line="240" w:lineRule="auto"/>
        <w:ind w:left="0" w:firstLine="0"/>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t xml:space="preserve">ПОРЯДОК ПРИНЯТИЯ ЛОКАЛЬНЫХ </w:t>
      </w:r>
      <w:r>
        <w:rPr>
          <w:rFonts w:ascii="Times New Roman" w:eastAsia="Times New Roman" w:hAnsi="Times New Roman"/>
          <w:b/>
          <w:bCs/>
          <w:color w:val="000000"/>
          <w:sz w:val="24"/>
          <w:szCs w:val="24"/>
        </w:rPr>
        <w:t xml:space="preserve">НОРМАТИВНЫХ </w:t>
      </w:r>
      <w:r w:rsidRPr="0044547E">
        <w:rPr>
          <w:rFonts w:ascii="Times New Roman" w:eastAsia="Times New Roman" w:hAnsi="Times New Roman"/>
          <w:b/>
          <w:bCs/>
          <w:color w:val="000000"/>
          <w:sz w:val="24"/>
          <w:szCs w:val="24"/>
        </w:rPr>
        <w:t>АКТОВ УЧРЕЖДЕНИЯ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Устав </w:t>
      </w:r>
      <w:r w:rsidRPr="00795DE5">
        <w:rPr>
          <w:rFonts w:ascii="Times New Roman" w:eastAsia="Times New Roman" w:hAnsi="Times New Roman"/>
          <w:color w:val="000000"/>
          <w:sz w:val="24"/>
          <w:szCs w:val="24"/>
        </w:rPr>
        <w:t xml:space="preserve">Учреждения является основным локальным </w:t>
      </w:r>
      <w:r>
        <w:rPr>
          <w:rFonts w:ascii="Times New Roman" w:eastAsia="Times New Roman" w:hAnsi="Times New Roman"/>
          <w:color w:val="000000"/>
          <w:sz w:val="24"/>
          <w:szCs w:val="24"/>
        </w:rPr>
        <w:t xml:space="preserve">нормативным </w:t>
      </w:r>
      <w:r w:rsidRPr="00795DE5">
        <w:rPr>
          <w:rFonts w:ascii="Times New Roman" w:eastAsia="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eastAsia="Times New Roman" w:hAnsi="Times New Roman"/>
          <w:color w:val="000000"/>
          <w:sz w:val="24"/>
          <w:szCs w:val="24"/>
        </w:rPr>
        <w:t xml:space="preserve">нормативные </w:t>
      </w:r>
      <w:r w:rsidRPr="00795DE5">
        <w:rPr>
          <w:rFonts w:ascii="Times New Roman" w:eastAsia="Times New Roman" w:hAnsi="Times New Roman"/>
          <w:color w:val="000000"/>
          <w:sz w:val="24"/>
          <w:szCs w:val="24"/>
        </w:rPr>
        <w:t xml:space="preserve">акты, принимаемые на данном уровне, не </w:t>
      </w:r>
      <w:r>
        <w:rPr>
          <w:rFonts w:ascii="Times New Roman" w:eastAsia="Times New Roman" w:hAnsi="Times New Roman"/>
          <w:color w:val="000000"/>
          <w:sz w:val="24"/>
          <w:szCs w:val="24"/>
        </w:rPr>
        <w:t>могут противоречить настоящему у</w:t>
      </w:r>
      <w:r w:rsidRPr="00795DE5">
        <w:rPr>
          <w:rFonts w:ascii="Times New Roman" w:eastAsia="Times New Roman" w:hAnsi="Times New Roman"/>
          <w:color w:val="000000"/>
          <w:sz w:val="24"/>
          <w:szCs w:val="24"/>
        </w:rPr>
        <w:t>ставу.</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Деятельность Учреждения регламентируется нормативны</w:t>
      </w:r>
      <w:r>
        <w:rPr>
          <w:rFonts w:ascii="Times New Roman" w:eastAsia="Times New Roman" w:hAnsi="Times New Roman"/>
          <w:color w:val="000000"/>
          <w:sz w:val="24"/>
          <w:szCs w:val="24"/>
        </w:rPr>
        <w:t>ми правовыми актами Российской Федерации, настоящим у</w:t>
      </w:r>
      <w:r w:rsidRPr="00795DE5">
        <w:rPr>
          <w:rFonts w:ascii="Times New Roman" w:eastAsia="Times New Roman" w:hAnsi="Times New Roman"/>
          <w:color w:val="000000"/>
          <w:sz w:val="24"/>
          <w:szCs w:val="24"/>
        </w:rPr>
        <w:t>ставом и принимаемыми в соответствии с ним иными локальными</w:t>
      </w:r>
      <w:r>
        <w:rPr>
          <w:rFonts w:ascii="Times New Roman" w:eastAsia="Times New Roman" w:hAnsi="Times New Roman"/>
          <w:color w:val="000000"/>
          <w:sz w:val="24"/>
          <w:szCs w:val="24"/>
        </w:rPr>
        <w:t xml:space="preserve"> нормативными</w:t>
      </w:r>
      <w:r w:rsidRPr="00795DE5">
        <w:rPr>
          <w:rFonts w:ascii="Times New Roman" w:eastAsia="Times New Roman" w:hAnsi="Times New Roman"/>
          <w:color w:val="000000"/>
          <w:sz w:val="24"/>
          <w:szCs w:val="24"/>
        </w:rPr>
        <w:t xml:space="preserve"> актами</w:t>
      </w:r>
      <w:r>
        <w:rPr>
          <w:rFonts w:ascii="Times New Roman" w:eastAsia="Times New Roman" w:hAnsi="Times New Roman"/>
          <w:color w:val="000000"/>
          <w:sz w:val="24"/>
          <w:szCs w:val="24"/>
        </w:rPr>
        <w:t xml:space="preserve"> Учреждения</w:t>
      </w:r>
      <w:r w:rsidRPr="00795DE5">
        <w:rPr>
          <w:rFonts w:ascii="Times New Roman" w:eastAsia="Times New Roman" w:hAnsi="Times New Roman"/>
          <w:color w:val="000000"/>
          <w:sz w:val="24"/>
          <w:szCs w:val="24"/>
        </w:rPr>
        <w:t>.</w:t>
      </w:r>
    </w:p>
    <w:p w:rsidR="00FF6848" w:rsidRPr="00795DE5"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Локальные </w:t>
      </w:r>
      <w:r>
        <w:rPr>
          <w:rFonts w:ascii="Times New Roman" w:eastAsia="Times New Roman" w:hAnsi="Times New Roman"/>
          <w:color w:val="000000"/>
          <w:sz w:val="24"/>
          <w:szCs w:val="24"/>
        </w:rPr>
        <w:t xml:space="preserve">нормативные </w:t>
      </w:r>
      <w:r w:rsidRPr="00795DE5">
        <w:rPr>
          <w:rFonts w:ascii="Times New Roman" w:eastAsia="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Нормы локальных </w:t>
      </w:r>
      <w:r>
        <w:rPr>
          <w:rFonts w:ascii="Times New Roman" w:eastAsia="Times New Roman" w:hAnsi="Times New Roman"/>
          <w:color w:val="000000"/>
          <w:sz w:val="24"/>
          <w:szCs w:val="24"/>
        </w:rPr>
        <w:t xml:space="preserve">нормативных </w:t>
      </w:r>
      <w:r w:rsidRPr="00795DE5">
        <w:rPr>
          <w:rFonts w:ascii="Times New Roman" w:eastAsia="Times New Roman" w:hAnsi="Times New Roman"/>
          <w:color w:val="000000"/>
          <w:sz w:val="24"/>
          <w:szCs w:val="24"/>
        </w:rPr>
        <w:t>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proofErr w:type="gramStart"/>
      <w:r w:rsidRPr="00795DE5">
        <w:rPr>
          <w:rFonts w:ascii="Times New Roman" w:eastAsia="Times New Roman" w:hAnsi="Times New Roman"/>
          <w:color w:val="000000"/>
          <w:sz w:val="24"/>
          <w:szCs w:val="24"/>
        </w:rPr>
        <w:t xml:space="preserve">Видами локальных </w:t>
      </w:r>
      <w:r>
        <w:rPr>
          <w:rFonts w:ascii="Times New Roman" w:eastAsia="Times New Roman" w:hAnsi="Times New Roman"/>
          <w:color w:val="000000"/>
          <w:sz w:val="24"/>
          <w:szCs w:val="24"/>
        </w:rPr>
        <w:t xml:space="preserve">нормативных </w:t>
      </w:r>
      <w:r w:rsidRPr="00795DE5">
        <w:rPr>
          <w:rFonts w:ascii="Times New Roman" w:eastAsia="Times New Roman" w:hAnsi="Times New Roman"/>
          <w:color w:val="000000"/>
          <w:sz w:val="24"/>
          <w:szCs w:val="24"/>
        </w:rPr>
        <w:t xml:space="preserve">актов Учреждения являются приказы, правила, положения, порядки, </w:t>
      </w:r>
      <w:r>
        <w:rPr>
          <w:rFonts w:ascii="Times New Roman" w:eastAsia="Times New Roman" w:hAnsi="Times New Roman"/>
          <w:color w:val="000000"/>
          <w:sz w:val="24"/>
          <w:szCs w:val="24"/>
        </w:rPr>
        <w:t xml:space="preserve">планы, </w:t>
      </w:r>
      <w:r w:rsidRPr="00795DE5">
        <w:rPr>
          <w:rFonts w:ascii="Times New Roman" w:eastAsia="Times New Roman" w:hAnsi="Times New Roman"/>
          <w:color w:val="000000"/>
          <w:sz w:val="24"/>
          <w:szCs w:val="24"/>
        </w:rPr>
        <w:t>договора, инструкции, регламентирующие:</w:t>
      </w:r>
      <w:proofErr w:type="gramEnd"/>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организацию деятельности Учреждения;</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организацию образовательного процесса;</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трудовые отношения;</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финансово-хозяйственную деятельность;</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оплату труда работников;</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обеспечение безопасности участников образовательного процесса;</w:t>
      </w:r>
    </w:p>
    <w:p w:rsidR="00FF6848" w:rsidRPr="0044547E" w:rsidRDefault="00FF6848" w:rsidP="0008516D">
      <w:pPr>
        <w:numPr>
          <w:ilvl w:val="0"/>
          <w:numId w:val="18"/>
        </w:numPr>
        <w:shd w:val="clear" w:color="auto" w:fill="FFFFFF"/>
        <w:tabs>
          <w:tab w:val="clear" w:pos="928"/>
          <w:tab w:val="left" w:pos="567"/>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организацию деятельности органов самоуправления.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44547E" w:rsidRDefault="00FF6848" w:rsidP="0008516D">
      <w:pPr>
        <w:numPr>
          <w:ilvl w:val="0"/>
          <w:numId w:val="23"/>
        </w:numPr>
        <w:shd w:val="clear" w:color="auto" w:fill="FFFFFF"/>
        <w:tabs>
          <w:tab w:val="left" w:pos="567"/>
        </w:tabs>
        <w:spacing w:after="0" w:line="240" w:lineRule="auto"/>
        <w:ind w:left="0" w:firstLine="0"/>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t>ХРАНЕНИЕ ДОКУМЕНТОВ В УЧРЕЖДЕНИИ</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Ответственность за хранение документов Учреждения несёт его руководитель.</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lastRenderedPageBreak/>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44547E" w:rsidRDefault="00FF6848" w:rsidP="0008516D">
      <w:pPr>
        <w:numPr>
          <w:ilvl w:val="0"/>
          <w:numId w:val="23"/>
        </w:numPr>
        <w:shd w:val="clear" w:color="auto" w:fill="FFFFFF"/>
        <w:tabs>
          <w:tab w:val="left" w:pos="567"/>
        </w:tabs>
        <w:spacing w:after="0"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РЕОРГАНИЗАЦИЯ,</w:t>
      </w:r>
      <w:r w:rsidRPr="0044547E">
        <w:rPr>
          <w:rFonts w:ascii="Times New Roman" w:eastAsia="Times New Roman" w:hAnsi="Times New Roman"/>
          <w:b/>
          <w:bCs/>
          <w:color w:val="000000"/>
          <w:sz w:val="24"/>
          <w:szCs w:val="24"/>
        </w:rPr>
        <w:t xml:space="preserve"> ЛИКВИДАЦИЯ УЧРЕЖДЕНИЯ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Учреждение может быть реорганизовано по решению </w:t>
      </w:r>
      <w:r>
        <w:rPr>
          <w:rFonts w:ascii="Times New Roman" w:eastAsia="Times New Roman" w:hAnsi="Times New Roman"/>
          <w:color w:val="000000"/>
          <w:sz w:val="24"/>
          <w:szCs w:val="24"/>
        </w:rPr>
        <w:t>учредителя</w:t>
      </w:r>
      <w:r w:rsidRPr="00795DE5">
        <w:rPr>
          <w:rFonts w:ascii="Times New Roman" w:eastAsia="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eastAsia="Times New Roman" w:hAnsi="Times New Roman"/>
          <w:color w:val="000000"/>
          <w:sz w:val="24"/>
          <w:szCs w:val="24"/>
        </w:rPr>
        <w:t>учредитель</w:t>
      </w:r>
      <w:r w:rsidRPr="00795DE5">
        <w:rPr>
          <w:rFonts w:ascii="Times New Roman" w:eastAsia="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eastAsia="Times New Roman" w:hAnsi="Times New Roman"/>
          <w:color w:val="000000"/>
          <w:sz w:val="24"/>
          <w:szCs w:val="24"/>
        </w:rPr>
        <w:t>ли</w:t>
      </w:r>
      <w:r w:rsidRPr="00795DE5">
        <w:rPr>
          <w:rFonts w:ascii="Times New Roman" w:eastAsia="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При реорганизации (изменении организационно-правовой формы, статуса) </w:t>
      </w:r>
      <w:r>
        <w:rPr>
          <w:rFonts w:ascii="Times New Roman" w:eastAsia="Times New Roman" w:hAnsi="Times New Roman"/>
          <w:color w:val="000000"/>
          <w:sz w:val="24"/>
          <w:szCs w:val="24"/>
        </w:rPr>
        <w:t>Учреждения, его у</w:t>
      </w:r>
      <w:r w:rsidRPr="00795DE5">
        <w:rPr>
          <w:rFonts w:ascii="Times New Roman" w:eastAsia="Times New Roman" w:hAnsi="Times New Roman"/>
          <w:color w:val="000000"/>
          <w:sz w:val="24"/>
          <w:szCs w:val="24"/>
        </w:rPr>
        <w:t xml:space="preserve">став, лицензия на </w:t>
      </w:r>
      <w:r>
        <w:rPr>
          <w:rFonts w:ascii="Times New Roman" w:eastAsia="Times New Roman" w:hAnsi="Times New Roman"/>
          <w:color w:val="000000"/>
          <w:sz w:val="24"/>
          <w:szCs w:val="24"/>
        </w:rPr>
        <w:t>осуществление</w:t>
      </w:r>
      <w:r w:rsidRPr="00795DE5">
        <w:rPr>
          <w:rFonts w:ascii="Times New Roman" w:eastAsia="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Учреждение может быть ликвидировано по решению суда в случаях:</w:t>
      </w:r>
    </w:p>
    <w:p w:rsidR="00FF6848" w:rsidRPr="0044547E" w:rsidRDefault="00FF6848" w:rsidP="0008516D">
      <w:pPr>
        <w:numPr>
          <w:ilvl w:val="0"/>
          <w:numId w:val="19"/>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осуществления Учреждением деятельности, запрещенной законом;</w:t>
      </w:r>
    </w:p>
    <w:p w:rsidR="00FF6848" w:rsidRPr="0044547E" w:rsidRDefault="00FF6848" w:rsidP="0008516D">
      <w:pPr>
        <w:numPr>
          <w:ilvl w:val="0"/>
          <w:numId w:val="19"/>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осуществления деятельности, не соответствующей его уставным целям;</w:t>
      </w:r>
    </w:p>
    <w:p w:rsidR="00FF6848" w:rsidRPr="0044547E" w:rsidRDefault="00FF6848" w:rsidP="0008516D">
      <w:pPr>
        <w:numPr>
          <w:ilvl w:val="0"/>
          <w:numId w:val="19"/>
        </w:numPr>
        <w:shd w:val="clear" w:color="auto" w:fill="FFFFFF"/>
        <w:tabs>
          <w:tab w:val="clear" w:pos="928"/>
          <w:tab w:val="num" w:pos="567"/>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иных случаях, установленных законодательством Российской Федерации.</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В случае реорганизации, ликвидации Учреждения </w:t>
      </w:r>
      <w:r>
        <w:rPr>
          <w:rFonts w:ascii="Times New Roman" w:eastAsia="Times New Roman" w:hAnsi="Times New Roman"/>
          <w:color w:val="000000"/>
          <w:sz w:val="24"/>
          <w:szCs w:val="24"/>
        </w:rPr>
        <w:t>учредитель</w:t>
      </w:r>
      <w:r w:rsidRPr="00795DE5">
        <w:rPr>
          <w:rFonts w:ascii="Times New Roman" w:eastAsia="Times New Roman" w:hAnsi="Times New Roman"/>
          <w:color w:val="000000"/>
          <w:sz w:val="24"/>
          <w:szCs w:val="24"/>
        </w:rPr>
        <w:t xml:space="preserve">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eastAsia="Times New Roman" w:hAnsi="Times New Roman"/>
          <w:color w:val="000000"/>
          <w:sz w:val="24"/>
          <w:szCs w:val="24"/>
        </w:rPr>
        <w:t xml:space="preserve">Единый </w:t>
      </w:r>
      <w:r w:rsidRPr="00795DE5">
        <w:rPr>
          <w:rFonts w:ascii="Times New Roman" w:eastAsia="Times New Roman" w:hAnsi="Times New Roman"/>
          <w:color w:val="000000"/>
          <w:sz w:val="24"/>
          <w:szCs w:val="24"/>
        </w:rPr>
        <w:t>государственный реестр юридических лиц.</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eastAsia="Times New Roman" w:hAnsi="Times New Roman"/>
          <w:color w:val="000000"/>
          <w:sz w:val="24"/>
          <w:szCs w:val="24"/>
        </w:rPr>
        <w:t>Архивный сектор Аппарата Администрации муниципального образования «Нукутский район».</w:t>
      </w: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Pr="0044547E" w:rsidRDefault="00FF6848" w:rsidP="0008516D">
      <w:pPr>
        <w:numPr>
          <w:ilvl w:val="0"/>
          <w:numId w:val="23"/>
        </w:numPr>
        <w:shd w:val="clear" w:color="auto" w:fill="FFFFFF"/>
        <w:tabs>
          <w:tab w:val="left" w:pos="567"/>
        </w:tabs>
        <w:spacing w:after="0" w:line="240" w:lineRule="auto"/>
        <w:ind w:left="0" w:firstLine="0"/>
        <w:jc w:val="center"/>
        <w:rPr>
          <w:rFonts w:ascii="Times New Roman" w:eastAsia="Times New Roman" w:hAnsi="Times New Roman"/>
          <w:color w:val="000000"/>
          <w:sz w:val="24"/>
          <w:szCs w:val="24"/>
        </w:rPr>
      </w:pPr>
      <w:r w:rsidRPr="0044547E">
        <w:rPr>
          <w:rFonts w:ascii="Times New Roman" w:eastAsia="Times New Roman" w:hAnsi="Times New Roman"/>
          <w:b/>
          <w:bCs/>
          <w:color w:val="000000"/>
          <w:sz w:val="24"/>
          <w:szCs w:val="24"/>
        </w:rPr>
        <w:t>ПОРЯДОК ВНЕСЕНИЯ ИЗМЕНЕНИЙ И ДОПОЛНЕНИЙ В УСТАВ УЧРЕЖДЕНИЯ</w:t>
      </w:r>
    </w:p>
    <w:p w:rsidR="00FF6848" w:rsidRDefault="00FF6848" w:rsidP="0008516D">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p w:rsidR="00FF6848"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795DE5">
        <w:rPr>
          <w:rFonts w:ascii="Times New Roman" w:eastAsia="Times New Roman" w:hAnsi="Times New Roman"/>
          <w:color w:val="000000"/>
          <w:sz w:val="24"/>
          <w:szCs w:val="24"/>
        </w:rPr>
        <w:t>Все изме</w:t>
      </w:r>
      <w:r>
        <w:rPr>
          <w:rFonts w:ascii="Times New Roman" w:eastAsia="Times New Roman" w:hAnsi="Times New Roman"/>
          <w:color w:val="000000"/>
          <w:sz w:val="24"/>
          <w:szCs w:val="24"/>
        </w:rPr>
        <w:t>нения и дополнения в настоящий у</w:t>
      </w:r>
      <w:r w:rsidRPr="00795DE5">
        <w:rPr>
          <w:rFonts w:ascii="Times New Roman" w:eastAsia="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eastAsia="Times New Roman" w:hAnsi="Times New Roman"/>
          <w:color w:val="000000"/>
          <w:sz w:val="24"/>
          <w:szCs w:val="24"/>
        </w:rPr>
        <w:t>с</w:t>
      </w:r>
      <w:r w:rsidRPr="00795DE5">
        <w:rPr>
          <w:rFonts w:ascii="Times New Roman" w:eastAsia="Times New Roman" w:hAnsi="Times New Roman"/>
          <w:color w:val="000000"/>
          <w:sz w:val="24"/>
          <w:szCs w:val="24"/>
        </w:rPr>
        <w:t xml:space="preserve">оветом </w:t>
      </w:r>
      <w:r>
        <w:rPr>
          <w:rFonts w:ascii="Times New Roman" w:eastAsia="Times New Roman" w:hAnsi="Times New Roman"/>
          <w:color w:val="000000"/>
          <w:sz w:val="24"/>
          <w:szCs w:val="24"/>
        </w:rPr>
        <w:t>Учреждения и утверждаются постановлением Администрации муниципального образования «Нукутский район»</w:t>
      </w:r>
      <w:r w:rsidRPr="00795DE5">
        <w:rPr>
          <w:rFonts w:ascii="Times New Roman" w:eastAsia="Times New Roman" w:hAnsi="Times New Roman"/>
          <w:color w:val="000000"/>
          <w:sz w:val="24"/>
          <w:szCs w:val="24"/>
        </w:rPr>
        <w:t>.</w:t>
      </w:r>
    </w:p>
    <w:p w:rsidR="00FF6848" w:rsidRPr="00CE354B" w:rsidRDefault="00FF6848" w:rsidP="0008516D">
      <w:pPr>
        <w:numPr>
          <w:ilvl w:val="1"/>
          <w:numId w:val="23"/>
        </w:numPr>
        <w:shd w:val="clear" w:color="auto" w:fill="FFFFFF"/>
        <w:tabs>
          <w:tab w:val="left" w:pos="0"/>
          <w:tab w:val="left" w:pos="567"/>
        </w:tabs>
        <w:spacing w:after="0" w:line="240" w:lineRule="auto"/>
        <w:ind w:left="0" w:firstLine="0"/>
        <w:jc w:val="both"/>
        <w:rPr>
          <w:rFonts w:ascii="Times New Roman" w:eastAsia="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8D3CA6" w:rsidRDefault="00662A93" w:rsidP="0008516D">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FF6848"/>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631C38"/>
    <w:multiLevelType w:val="multilevel"/>
    <w:tmpl w:val="B4ACB6E0"/>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541BB"/>
    <w:multiLevelType w:val="hybridMultilevel"/>
    <w:tmpl w:val="E8F236D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47AFD"/>
    <w:multiLevelType w:val="multilevel"/>
    <w:tmpl w:val="039022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AF4010"/>
    <w:multiLevelType w:val="hybridMultilevel"/>
    <w:tmpl w:val="CE6CBD5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9">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624D7"/>
    <w:multiLevelType w:val="hybridMultilevel"/>
    <w:tmpl w:val="DD06C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03E67"/>
    <w:multiLevelType w:val="hybridMultilevel"/>
    <w:tmpl w:val="81CAA9F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F1AA9"/>
    <w:multiLevelType w:val="hybridMultilevel"/>
    <w:tmpl w:val="E2C8D00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7E4404E"/>
    <w:multiLevelType w:val="hybridMultilevel"/>
    <w:tmpl w:val="6CBAA3A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
  </w:num>
  <w:num w:numId="3">
    <w:abstractNumId w:val="18"/>
  </w:num>
  <w:num w:numId="4">
    <w:abstractNumId w:val="23"/>
  </w:num>
  <w:num w:numId="5">
    <w:abstractNumId w:val="10"/>
  </w:num>
  <w:num w:numId="6">
    <w:abstractNumId w:val="28"/>
  </w:num>
  <w:num w:numId="7">
    <w:abstractNumId w:val="2"/>
  </w:num>
  <w:num w:numId="8">
    <w:abstractNumId w:val="21"/>
  </w:num>
  <w:num w:numId="9">
    <w:abstractNumId w:val="8"/>
  </w:num>
  <w:num w:numId="10">
    <w:abstractNumId w:val="26"/>
  </w:num>
  <w:num w:numId="11">
    <w:abstractNumId w:val="22"/>
  </w:num>
  <w:num w:numId="12">
    <w:abstractNumId w:val="6"/>
  </w:num>
  <w:num w:numId="13">
    <w:abstractNumId w:val="30"/>
  </w:num>
  <w:num w:numId="14">
    <w:abstractNumId w:val="13"/>
  </w:num>
  <w:num w:numId="15">
    <w:abstractNumId w:val="14"/>
  </w:num>
  <w:num w:numId="16">
    <w:abstractNumId w:val="20"/>
  </w:num>
  <w:num w:numId="17">
    <w:abstractNumId w:val="16"/>
  </w:num>
  <w:num w:numId="18">
    <w:abstractNumId w:val="9"/>
  </w:num>
  <w:num w:numId="19">
    <w:abstractNumId w:val="5"/>
  </w:num>
  <w:num w:numId="20">
    <w:abstractNumId w:val="29"/>
  </w:num>
  <w:num w:numId="21">
    <w:abstractNumId w:val="15"/>
  </w:num>
  <w:num w:numId="22">
    <w:abstractNumId w:val="4"/>
  </w:num>
  <w:num w:numId="23">
    <w:abstractNumId w:val="36"/>
  </w:num>
  <w:num w:numId="24">
    <w:abstractNumId w:val="11"/>
  </w:num>
  <w:num w:numId="25">
    <w:abstractNumId w:val="7"/>
  </w:num>
  <w:num w:numId="26">
    <w:abstractNumId w:val="34"/>
  </w:num>
  <w:num w:numId="27">
    <w:abstractNumId w:val="0"/>
  </w:num>
  <w:num w:numId="28">
    <w:abstractNumId w:val="19"/>
  </w:num>
  <w:num w:numId="29">
    <w:abstractNumId w:val="27"/>
  </w:num>
  <w:num w:numId="30">
    <w:abstractNumId w:val="12"/>
  </w:num>
  <w:num w:numId="31">
    <w:abstractNumId w:val="31"/>
  </w:num>
  <w:num w:numId="32">
    <w:abstractNumId w:val="24"/>
  </w:num>
  <w:num w:numId="33">
    <w:abstractNumId w:val="33"/>
  </w:num>
  <w:num w:numId="34">
    <w:abstractNumId w:val="32"/>
  </w:num>
  <w:num w:numId="35">
    <w:abstractNumId w:val="17"/>
  </w:num>
  <w:num w:numId="36">
    <w:abstractNumId w:val="35"/>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26BE2"/>
    <w:rsid w:val="000327AA"/>
    <w:rsid w:val="0008516D"/>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7014"/>
    <w:rsid w:val="00247EB8"/>
    <w:rsid w:val="002D692D"/>
    <w:rsid w:val="002F00F4"/>
    <w:rsid w:val="00310371"/>
    <w:rsid w:val="00312742"/>
    <w:rsid w:val="00317109"/>
    <w:rsid w:val="00321D2E"/>
    <w:rsid w:val="00337557"/>
    <w:rsid w:val="003403F7"/>
    <w:rsid w:val="00374934"/>
    <w:rsid w:val="003A5E2E"/>
    <w:rsid w:val="003B3FC4"/>
    <w:rsid w:val="003C6B32"/>
    <w:rsid w:val="00417BB3"/>
    <w:rsid w:val="0043399E"/>
    <w:rsid w:val="004D08E3"/>
    <w:rsid w:val="004E4210"/>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57079"/>
    <w:rsid w:val="00860F26"/>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D294A"/>
    <w:rsid w:val="009E4722"/>
    <w:rsid w:val="009E69AD"/>
    <w:rsid w:val="009E77DE"/>
    <w:rsid w:val="00A008EE"/>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55916"/>
    <w:rsid w:val="00C81F9B"/>
    <w:rsid w:val="00C94A45"/>
    <w:rsid w:val="00CB5FD1"/>
    <w:rsid w:val="00CC7FB5"/>
    <w:rsid w:val="00CF368F"/>
    <w:rsid w:val="00D115DC"/>
    <w:rsid w:val="00D4264B"/>
    <w:rsid w:val="00D442AF"/>
    <w:rsid w:val="00D56716"/>
    <w:rsid w:val="00DA2F62"/>
    <w:rsid w:val="00E04125"/>
    <w:rsid w:val="00E05F6E"/>
    <w:rsid w:val="00E1061D"/>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E5EBC"/>
    <w:rsid w:val="00FF3B13"/>
    <w:rsid w:val="00FF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western">
    <w:name w:val="western"/>
    <w:basedOn w:val="a"/>
    <w:rsid w:val="00FF68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F68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semiHidden/>
    <w:unhideWhenUsed/>
    <w:rsid w:val="00FF6848"/>
    <w:rPr>
      <w:color w:val="0000FF"/>
      <w:u w:val="single"/>
    </w:rPr>
  </w:style>
  <w:style w:type="character" w:customStyle="1" w:styleId="apple-converted-space">
    <w:name w:val="apple-converted-space"/>
    <w:basedOn w:val="a0"/>
    <w:rsid w:val="00FF6848"/>
  </w:style>
  <w:style w:type="paragraph" w:styleId="a7">
    <w:name w:val="header"/>
    <w:basedOn w:val="a"/>
    <w:link w:val="a8"/>
    <w:uiPriority w:val="99"/>
    <w:semiHidden/>
    <w:unhideWhenUsed/>
    <w:rsid w:val="00FF6848"/>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FF6848"/>
    <w:rPr>
      <w:rFonts w:ascii="Calibri" w:eastAsia="Calibri" w:hAnsi="Calibri" w:cs="Times New Roman"/>
      <w:lang w:eastAsia="en-US"/>
    </w:rPr>
  </w:style>
  <w:style w:type="paragraph" w:styleId="a9">
    <w:name w:val="footer"/>
    <w:basedOn w:val="a"/>
    <w:link w:val="aa"/>
    <w:uiPriority w:val="99"/>
    <w:unhideWhenUsed/>
    <w:rsid w:val="00FF6848"/>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FF6848"/>
    <w:rPr>
      <w:rFonts w:ascii="Calibri" w:eastAsia="Calibri" w:hAnsi="Calibri" w:cs="Times New Roman"/>
      <w:lang w:eastAsia="en-US"/>
    </w:rPr>
  </w:style>
  <w:style w:type="paragraph" w:styleId="ab">
    <w:name w:val="Balloon Text"/>
    <w:basedOn w:val="a"/>
    <w:link w:val="ac"/>
    <w:semiHidden/>
    <w:rsid w:val="00FF6848"/>
    <w:rPr>
      <w:rFonts w:ascii="Tahoma" w:eastAsia="Calibri" w:hAnsi="Tahoma" w:cs="Tahoma"/>
      <w:sz w:val="16"/>
      <w:szCs w:val="16"/>
      <w:lang w:eastAsia="en-US"/>
    </w:rPr>
  </w:style>
  <w:style w:type="character" w:customStyle="1" w:styleId="ac">
    <w:name w:val="Текст выноски Знак"/>
    <w:basedOn w:val="a0"/>
    <w:link w:val="ab"/>
    <w:semiHidden/>
    <w:rsid w:val="00FF6848"/>
    <w:rPr>
      <w:rFonts w:ascii="Tahoma" w:eastAsia="Calibri" w:hAnsi="Tahoma" w:cs="Tahoma"/>
      <w:sz w:val="16"/>
      <w:szCs w:val="16"/>
      <w:lang w:eastAsia="en-US"/>
    </w:rPr>
  </w:style>
  <w:style w:type="paragraph" w:customStyle="1" w:styleId="ConsPlusNonformat">
    <w:name w:val="ConsPlusNonformat"/>
    <w:uiPriority w:val="99"/>
    <w:rsid w:val="00FF68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w:basedOn w:val="a"/>
    <w:link w:val="ae"/>
    <w:rsid w:val="00FF6848"/>
    <w:pPr>
      <w:spacing w:after="0" w:line="240" w:lineRule="auto"/>
      <w:jc w:val="both"/>
    </w:pPr>
    <w:rPr>
      <w:rFonts w:ascii="Times New Roman" w:eastAsia="Calibri" w:hAnsi="Times New Roman" w:cs="Times New Roman"/>
      <w:sz w:val="20"/>
      <w:szCs w:val="20"/>
    </w:rPr>
  </w:style>
  <w:style w:type="character" w:customStyle="1" w:styleId="ae">
    <w:name w:val="Основной текст Знак"/>
    <w:basedOn w:val="a0"/>
    <w:link w:val="ad"/>
    <w:rsid w:val="00FF6848"/>
    <w:rPr>
      <w:rFonts w:ascii="Times New Roman" w:eastAsia="Calibri" w:hAnsi="Times New Roman" w:cs="Times New Roman"/>
      <w:sz w:val="20"/>
      <w:szCs w:val="20"/>
    </w:rPr>
  </w:style>
  <w:style w:type="paragraph" w:customStyle="1" w:styleId="ParagraphStyle">
    <w:name w:val="Paragraph Style"/>
    <w:rsid w:val="00FF6848"/>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 Spacing"/>
    <w:qFormat/>
    <w:rsid w:val="00FF6848"/>
    <w:pPr>
      <w:spacing w:after="0" w:line="240" w:lineRule="auto"/>
    </w:pPr>
    <w:rPr>
      <w:rFonts w:ascii="Times New Roman" w:eastAsia="Times New Roman" w:hAnsi="Times New Roman" w:cs="Times New Roman"/>
      <w:sz w:val="24"/>
      <w:szCs w:val="24"/>
    </w:rPr>
  </w:style>
  <w:style w:type="paragraph" w:customStyle="1" w:styleId="1">
    <w:name w:val="Без интервала1"/>
    <w:rsid w:val="00FF684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042115">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9eacd90a0b0d489a5d7ded06648ea871&amp;url=http%3A%2F%2Fdocs.cntd.ru%2Fdocument%2F499039147" TargetMode="External"/><Relationship Id="rId3" Type="http://schemas.openxmlformats.org/officeDocument/2006/relationships/settings" Target="settings.xml"/><Relationship Id="rId7" Type="http://schemas.openxmlformats.org/officeDocument/2006/relationships/hyperlink" Target="https://docviewer.yandex.ru/r.xml?sk=9eacd90a0b0d489a5d7ded06648ea871&amp;url=http%3A%2F%2Fdocs.cntd.ru%2Fdocument%2F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9eacd90a0b0d489a5d7ded06648ea871&amp;url=http%3A%2F%2Fdocs.cntd.ru%2Fdocument%2F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9eacd90a0b0d489a5d7ded06648ea871&amp;url=http%3A%2F%2Fdocs.cntd.ru%2Fdocument%2F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11470</Words>
  <Characters>65384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66</cp:revision>
  <cp:lastPrinted>2019-10-08T02:11:00Z</cp:lastPrinted>
  <dcterms:created xsi:type="dcterms:W3CDTF">2014-04-15T05:24:00Z</dcterms:created>
  <dcterms:modified xsi:type="dcterms:W3CDTF">2019-10-08T02:14:00Z</dcterms:modified>
</cp:coreProperties>
</file>